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0FEE" w14:textId="0CEAC761" w:rsidR="00F7107E" w:rsidRDefault="00F7107E" w:rsidP="0097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prasowy</w:t>
      </w:r>
    </w:p>
    <w:p w14:paraId="2B22DFC1" w14:textId="40F0A1CD" w:rsidR="00F7107E" w:rsidRPr="00C25ABE" w:rsidRDefault="00DE0F15" w:rsidP="00C25ABE">
      <w:pPr>
        <w:jc w:val="right"/>
        <w:rPr>
          <w:bCs/>
        </w:rPr>
      </w:pPr>
      <w:r>
        <w:rPr>
          <w:bCs/>
        </w:rPr>
        <w:t>4 marca</w:t>
      </w:r>
      <w:r w:rsidR="00C25ABE" w:rsidRPr="00C25ABE">
        <w:rPr>
          <w:bCs/>
        </w:rPr>
        <w:t xml:space="preserve"> 202</w:t>
      </w:r>
      <w:r w:rsidR="00CB7913">
        <w:rPr>
          <w:bCs/>
        </w:rPr>
        <w:t>2</w:t>
      </w:r>
    </w:p>
    <w:p w14:paraId="73EEC7FA" w14:textId="77777777" w:rsidR="00F7107E" w:rsidRDefault="00F7107E" w:rsidP="00973F7E">
      <w:pPr>
        <w:jc w:val="center"/>
        <w:rPr>
          <w:b/>
          <w:sz w:val="26"/>
          <w:szCs w:val="26"/>
        </w:rPr>
      </w:pPr>
    </w:p>
    <w:p w14:paraId="2FBACD0D" w14:textId="57C08116" w:rsidR="000E5793" w:rsidRPr="0013073E" w:rsidRDefault="00D16E57" w:rsidP="00313D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GLOBALNE</w:t>
      </w:r>
      <w:r w:rsidR="00E05615" w:rsidRPr="0013073E">
        <w:rPr>
          <w:b/>
          <w:sz w:val="32"/>
          <w:szCs w:val="32"/>
        </w:rPr>
        <w:t xml:space="preserve"> FIRMY WYDAJĄ MILIARDY NA REDUKCJĘ ŚLADU WĘGLOWEGO. </w:t>
      </w:r>
      <w:r w:rsidR="00C84FC1" w:rsidRPr="0013073E">
        <w:rPr>
          <w:b/>
          <w:sz w:val="32"/>
          <w:szCs w:val="32"/>
        </w:rPr>
        <w:t>CO NA TO</w:t>
      </w:r>
      <w:r w:rsidR="00E05615" w:rsidRPr="0013073E">
        <w:rPr>
          <w:b/>
          <w:sz w:val="32"/>
          <w:szCs w:val="32"/>
        </w:rPr>
        <w:t xml:space="preserve"> POLSKIE PRZEDSIĘBIORSTWA?</w:t>
      </w:r>
    </w:p>
    <w:p w14:paraId="2C5945A3" w14:textId="021622F0" w:rsidR="000E5793" w:rsidRDefault="001D55C1" w:rsidP="008219E1">
      <w:pPr>
        <w:jc w:val="both"/>
        <w:rPr>
          <w:b/>
        </w:rPr>
      </w:pPr>
      <w:r w:rsidRPr="0013073E">
        <w:rPr>
          <w:b/>
        </w:rPr>
        <w:t>Największe globalne przedsiębiorstwa</w:t>
      </w:r>
      <w:r w:rsidR="006D6D60">
        <w:rPr>
          <w:b/>
        </w:rPr>
        <w:t xml:space="preserve"> </w:t>
      </w:r>
      <w:r w:rsidR="00E05615" w:rsidRPr="0013073E">
        <w:rPr>
          <w:b/>
        </w:rPr>
        <w:t>przeznaczają</w:t>
      </w:r>
      <w:r w:rsidRPr="0013073E">
        <w:rPr>
          <w:b/>
        </w:rPr>
        <w:t xml:space="preserve"> miliardy dolarów na </w:t>
      </w:r>
      <w:r w:rsidR="00F37550" w:rsidRPr="0013073E">
        <w:rPr>
          <w:b/>
        </w:rPr>
        <w:t xml:space="preserve">transformację energetyczną i </w:t>
      </w:r>
      <w:r w:rsidR="000E5793" w:rsidRPr="0013073E">
        <w:rPr>
          <w:b/>
        </w:rPr>
        <w:t>redukcj</w:t>
      </w:r>
      <w:r w:rsidRPr="0013073E">
        <w:rPr>
          <w:b/>
        </w:rPr>
        <w:t>ę</w:t>
      </w:r>
      <w:r w:rsidR="000E5793" w:rsidRPr="0013073E">
        <w:rPr>
          <w:b/>
        </w:rPr>
        <w:t xml:space="preserve"> śladu węglowego.</w:t>
      </w:r>
      <w:r w:rsidR="00E05615" w:rsidRPr="0013073E">
        <w:rPr>
          <w:b/>
        </w:rPr>
        <w:t xml:space="preserve"> </w:t>
      </w:r>
      <w:r w:rsidR="003B7430">
        <w:rPr>
          <w:b/>
        </w:rPr>
        <w:t>Polskie</w:t>
      </w:r>
      <w:r w:rsidR="00E05615" w:rsidRPr="0013073E">
        <w:rPr>
          <w:b/>
        </w:rPr>
        <w:t xml:space="preserve"> firmy także muszą radykalnie ograniczyć swój ślad węglowy,</w:t>
      </w:r>
      <w:r w:rsidR="003B7430">
        <w:rPr>
          <w:b/>
        </w:rPr>
        <w:t xml:space="preserve"> by konkurować o </w:t>
      </w:r>
      <w:r w:rsidR="00E05615" w:rsidRPr="0013073E">
        <w:rPr>
          <w:b/>
        </w:rPr>
        <w:t>zagraniczne umowy handlowe</w:t>
      </w:r>
      <w:r w:rsidR="00094FCC" w:rsidRPr="0013073E">
        <w:rPr>
          <w:b/>
        </w:rPr>
        <w:t xml:space="preserve"> </w:t>
      </w:r>
      <w:r w:rsidR="003B7430">
        <w:rPr>
          <w:b/>
        </w:rPr>
        <w:t>lub je utrzymać</w:t>
      </w:r>
      <w:r w:rsidR="00400D98">
        <w:rPr>
          <w:b/>
        </w:rPr>
        <w:t>,</w:t>
      </w:r>
      <w:r w:rsidR="003B7430">
        <w:rPr>
          <w:b/>
        </w:rPr>
        <w:t xml:space="preserve"> a także </w:t>
      </w:r>
      <w:r w:rsidR="000B207D" w:rsidRPr="0013073E">
        <w:rPr>
          <w:b/>
        </w:rPr>
        <w:t>obniż</w:t>
      </w:r>
      <w:r w:rsidR="003B7430">
        <w:rPr>
          <w:b/>
        </w:rPr>
        <w:t>yć</w:t>
      </w:r>
      <w:r w:rsidR="00C84FC1" w:rsidRPr="0013073E">
        <w:rPr>
          <w:b/>
        </w:rPr>
        <w:t xml:space="preserve"> </w:t>
      </w:r>
      <w:r w:rsidR="000B207D" w:rsidRPr="0013073E">
        <w:rPr>
          <w:b/>
        </w:rPr>
        <w:t>koszty energii</w:t>
      </w:r>
      <w:r w:rsidR="00E05615" w:rsidRPr="0013073E">
        <w:rPr>
          <w:b/>
        </w:rPr>
        <w:t>.</w:t>
      </w:r>
      <w:r w:rsidR="00C84FC1" w:rsidRPr="0013073E">
        <w:rPr>
          <w:b/>
        </w:rPr>
        <w:t xml:space="preserve"> </w:t>
      </w:r>
      <w:r w:rsidR="00341B82" w:rsidRPr="0013073E">
        <w:rPr>
          <w:b/>
        </w:rPr>
        <w:t xml:space="preserve">Eksperci </w:t>
      </w:r>
      <w:proofErr w:type="spellStart"/>
      <w:r w:rsidR="005735D2">
        <w:rPr>
          <w:b/>
        </w:rPr>
        <w:t>Luneos</w:t>
      </w:r>
      <w:proofErr w:type="spellEnd"/>
      <w:r w:rsidR="005735D2">
        <w:rPr>
          <w:b/>
        </w:rPr>
        <w:t xml:space="preserve"> </w:t>
      </w:r>
      <w:r w:rsidR="00C84544">
        <w:rPr>
          <w:b/>
        </w:rPr>
        <w:t>przestrzegają</w:t>
      </w:r>
      <w:r w:rsidR="00C12D3B">
        <w:rPr>
          <w:b/>
        </w:rPr>
        <w:t xml:space="preserve"> przed zbliżającym się „tsunami” i </w:t>
      </w:r>
      <w:r w:rsidR="00341B82" w:rsidRPr="0013073E">
        <w:rPr>
          <w:b/>
        </w:rPr>
        <w:t>z</w:t>
      </w:r>
      <w:r w:rsidR="00263FB0" w:rsidRPr="0013073E">
        <w:rPr>
          <w:b/>
        </w:rPr>
        <w:t>auważają</w:t>
      </w:r>
      <w:r w:rsidR="00C12D3B">
        <w:rPr>
          <w:b/>
        </w:rPr>
        <w:t>,</w:t>
      </w:r>
      <w:r w:rsidR="00263FB0" w:rsidRPr="0013073E">
        <w:rPr>
          <w:b/>
        </w:rPr>
        <w:t xml:space="preserve"> że polskim firmom </w:t>
      </w:r>
      <w:r w:rsidR="005735D2">
        <w:rPr>
          <w:b/>
        </w:rPr>
        <w:t xml:space="preserve">często </w:t>
      </w:r>
      <w:r w:rsidR="00263FB0" w:rsidRPr="0013073E">
        <w:rPr>
          <w:b/>
        </w:rPr>
        <w:t xml:space="preserve">brakuje </w:t>
      </w:r>
      <w:r w:rsidR="00341B82" w:rsidRPr="0013073E">
        <w:rPr>
          <w:b/>
        </w:rPr>
        <w:t xml:space="preserve">odpowiedniej </w:t>
      </w:r>
      <w:r w:rsidR="00263FB0" w:rsidRPr="0013073E">
        <w:rPr>
          <w:b/>
        </w:rPr>
        <w:t>strategii działania i nie dostrzegają one realnych korzyści z transformacji energetycznej. Jakich?</w:t>
      </w:r>
    </w:p>
    <w:p w14:paraId="77294A14" w14:textId="4D594AFB" w:rsidR="00073F93" w:rsidRDefault="000E5793" w:rsidP="008219E1">
      <w:pPr>
        <w:jc w:val="both"/>
      </w:pPr>
      <w:r>
        <w:t xml:space="preserve">Ślad węglowy – w dużym uproszczeniu – to suma całkowitej emisji gazów cieplarnianych wytwarzanych przez dane przedsiębiorstwo. </w:t>
      </w:r>
      <w:r w:rsidR="008F71D9">
        <w:t xml:space="preserve">Jego redukcja stała się priorytetem dla globalnych </w:t>
      </w:r>
      <w:r w:rsidR="0067241F">
        <w:t>podmiotów</w:t>
      </w:r>
      <w:r w:rsidR="008F71D9">
        <w:t xml:space="preserve">, a informacje o tym płyną z różnych przedsiębiorstw. Przykładowo, </w:t>
      </w:r>
      <w:proofErr w:type="spellStart"/>
      <w:r w:rsidR="008F71D9" w:rsidRPr="008F71D9">
        <w:t>ExxonMobil</w:t>
      </w:r>
      <w:proofErr w:type="spellEnd"/>
      <w:r w:rsidR="008F71D9">
        <w:t xml:space="preserve"> poinformował, że w</w:t>
      </w:r>
      <w:r w:rsidR="008F71D9" w:rsidRPr="008F71D9">
        <w:t xml:space="preserve"> ciągu najbliższych sześciu lat planuje zainwestować ponad 15 m</w:t>
      </w:r>
      <w:r w:rsidR="008F71D9">
        <w:t>ld</w:t>
      </w:r>
      <w:r w:rsidR="008F71D9" w:rsidRPr="008F71D9">
        <w:t xml:space="preserve"> dolarów w inicjatywy związane z obniżeniem emisji gazów cieplarnianych.</w:t>
      </w:r>
      <w:r w:rsidR="008F71D9">
        <w:t xml:space="preserve"> </w:t>
      </w:r>
      <w:proofErr w:type="spellStart"/>
      <w:r w:rsidR="008F71D9" w:rsidRPr="008F71D9">
        <w:t>ArcelorMittal</w:t>
      </w:r>
      <w:proofErr w:type="spellEnd"/>
      <w:r w:rsidR="008F71D9">
        <w:t xml:space="preserve"> na podobne inwestycje do 2030 r. planuje przeznaczyć </w:t>
      </w:r>
      <w:r w:rsidR="008F71D9" w:rsidRPr="008F71D9">
        <w:t>10</w:t>
      </w:r>
      <w:r w:rsidR="008F71D9">
        <w:t xml:space="preserve"> mld dolarów.</w:t>
      </w:r>
    </w:p>
    <w:p w14:paraId="759E6CF3" w14:textId="313D18A6" w:rsidR="00733FE7" w:rsidRPr="00584023" w:rsidRDefault="0070508B" w:rsidP="008219E1">
      <w:pPr>
        <w:jc w:val="both"/>
      </w:pPr>
      <w:r w:rsidRPr="00584023">
        <w:t xml:space="preserve">Według „IRENA World Energy </w:t>
      </w:r>
      <w:proofErr w:type="spellStart"/>
      <w:r w:rsidRPr="00584023">
        <w:t>Transitions</w:t>
      </w:r>
      <w:proofErr w:type="spellEnd"/>
      <w:r w:rsidRPr="00584023">
        <w:t xml:space="preserve"> Outlook”, a</w:t>
      </w:r>
      <w:r w:rsidR="00733FE7" w:rsidRPr="00584023">
        <w:t xml:space="preserve">by dostosować </w:t>
      </w:r>
      <w:r w:rsidR="00DD2AAB" w:rsidRPr="00584023">
        <w:t xml:space="preserve">światową </w:t>
      </w:r>
      <w:r w:rsidR="00733FE7" w:rsidRPr="00584023">
        <w:t xml:space="preserve">energetykę do pozytywnych trendów gospodarczych i środowiskowych, </w:t>
      </w:r>
      <w:r w:rsidRPr="00584023">
        <w:t>potrzebne</w:t>
      </w:r>
      <w:r w:rsidR="00733FE7" w:rsidRPr="00584023">
        <w:t xml:space="preserve"> są </w:t>
      </w:r>
      <w:r w:rsidR="005735D2" w:rsidRPr="00584023">
        <w:t>szybko przeprowadzone</w:t>
      </w:r>
      <w:r w:rsidR="00733FE7" w:rsidRPr="00584023">
        <w:t xml:space="preserve"> </w:t>
      </w:r>
      <w:r w:rsidRPr="00584023">
        <w:t xml:space="preserve">i </w:t>
      </w:r>
      <w:r w:rsidR="00D877FA" w:rsidRPr="00584023">
        <w:t xml:space="preserve">bardzo </w:t>
      </w:r>
      <w:r w:rsidRPr="00584023">
        <w:t xml:space="preserve">duże inwestycje przedsiębiorstw w zakresie transformacji energetycznej. </w:t>
      </w:r>
      <w:r w:rsidR="00E929F7" w:rsidRPr="00584023">
        <w:t xml:space="preserve">Do 2050 r. wydatki związane z transformacją energetyczną powinny </w:t>
      </w:r>
      <w:r w:rsidR="005D1B5C" w:rsidRPr="00584023">
        <w:t>kształtować się</w:t>
      </w:r>
      <w:r w:rsidR="00E929F7" w:rsidRPr="00584023">
        <w:t xml:space="preserve"> na poziomie ok. 4,4 bln dolarów</w:t>
      </w:r>
      <w:r w:rsidR="00105117" w:rsidRPr="00584023">
        <w:t xml:space="preserve"> rocznie</w:t>
      </w:r>
      <w:r w:rsidR="00E929F7" w:rsidRPr="00584023">
        <w:t xml:space="preserve">. </w:t>
      </w:r>
    </w:p>
    <w:p w14:paraId="77D156DA" w14:textId="74B00A9C" w:rsidR="000E5793" w:rsidRPr="00584023" w:rsidRDefault="000E5793" w:rsidP="008219E1">
      <w:pPr>
        <w:jc w:val="both"/>
      </w:pPr>
      <w:r w:rsidRPr="00584023">
        <w:t xml:space="preserve">We współczesnej gospodarce coraz więcej </w:t>
      </w:r>
      <w:r w:rsidR="007B4BC8" w:rsidRPr="00584023">
        <w:t>międzynarodowych firm</w:t>
      </w:r>
      <w:r w:rsidRPr="00584023">
        <w:t xml:space="preserve"> zapowiada, że będzie dążyła do zredukowania wytwarzanego śladu węglowego do zera. Co szczególnie istotne, część z nich – m.in. Ikea – wysoko poprzeczkę zawiesza nie tylko sobie, ale także wszystkim </w:t>
      </w:r>
      <w:r w:rsidR="002E45D9" w:rsidRPr="00584023">
        <w:t>innym firmom</w:t>
      </w:r>
      <w:r w:rsidRPr="00584023">
        <w:t>, które składają się na ich łańcuch dostaw</w:t>
      </w:r>
      <w:r w:rsidR="00874DA0" w:rsidRPr="00584023">
        <w:t xml:space="preserve">, oczekując od nich redukcji </w:t>
      </w:r>
      <w:r w:rsidR="00A07737" w:rsidRPr="00584023">
        <w:t>emisji gazów cieplarnianych</w:t>
      </w:r>
      <w:r w:rsidRPr="00584023">
        <w:t>. Dlatego dostawcy takich dużych globalnych graczy jak Ikei także muszą mocno redukować swój ślad węglowy.</w:t>
      </w:r>
    </w:p>
    <w:p w14:paraId="454A8F0B" w14:textId="0F913401" w:rsidR="008219E1" w:rsidRPr="00584023" w:rsidRDefault="008219E1" w:rsidP="008219E1">
      <w:pPr>
        <w:jc w:val="both"/>
        <w:rPr>
          <w:b/>
        </w:rPr>
      </w:pPr>
      <w:r w:rsidRPr="00584023">
        <w:rPr>
          <w:b/>
        </w:rPr>
        <w:t>Nadchodzi czas dużych zmian</w:t>
      </w:r>
    </w:p>
    <w:p w14:paraId="34FDE4D4" w14:textId="19402EA3" w:rsidR="000E5793" w:rsidRPr="00584023" w:rsidRDefault="000E5793" w:rsidP="008219E1">
      <w:pPr>
        <w:jc w:val="both"/>
      </w:pPr>
      <w:r w:rsidRPr="00584023">
        <w:t>Konieczność znacznej redukcji śladu węglowego sprawi</w:t>
      </w:r>
      <w:r w:rsidR="009B5520" w:rsidRPr="00584023">
        <w:t>a</w:t>
      </w:r>
      <w:r w:rsidRPr="00584023">
        <w:t xml:space="preserve">, że w najbliższych latach przedsiębiorstwa działające w Polsce doświadczą „prawdziwego tsunami”. Zbliżające się „tsunami” spowoduje, że część firm wzniesie się na wyższy biznesowy poziom, a inne zostaną </w:t>
      </w:r>
      <w:r w:rsidR="00D720CD" w:rsidRPr="00584023">
        <w:t>„</w:t>
      </w:r>
      <w:r w:rsidRPr="00584023">
        <w:t>zmyte</w:t>
      </w:r>
      <w:r w:rsidR="00D720CD" w:rsidRPr="00584023">
        <w:t>”</w:t>
      </w:r>
      <w:r w:rsidRPr="00584023">
        <w:t xml:space="preserve"> z rynku. To, czy dane przedsiębiorstwo będzie można zaliczyć do wygranych </w:t>
      </w:r>
      <w:r w:rsidR="009B5520" w:rsidRPr="00584023">
        <w:t>czy</w:t>
      </w:r>
      <w:r w:rsidRPr="00584023">
        <w:t xml:space="preserve"> przegranych zbliżających się zmian, zależeć będzie od ich </w:t>
      </w:r>
      <w:r w:rsidR="00FD6EE6" w:rsidRPr="00584023">
        <w:t>zdolności adaptacyjnych</w:t>
      </w:r>
      <w:r w:rsidRPr="00584023">
        <w:t xml:space="preserve"> do nowych warunków we współpracy międzynarodowej.</w:t>
      </w:r>
    </w:p>
    <w:p w14:paraId="0B4067C5" w14:textId="03A6ACB6" w:rsidR="000E5793" w:rsidRPr="00584023" w:rsidRDefault="000E5793" w:rsidP="008219E1">
      <w:pPr>
        <w:jc w:val="both"/>
        <w:rPr>
          <w:iCs/>
        </w:rPr>
      </w:pPr>
      <w:r w:rsidRPr="00584023">
        <w:rPr>
          <w:i/>
        </w:rPr>
        <w:t xml:space="preserve">Aktualnie zdecydowana większość firm w Polsce bazuje na energii elektrycznej wytwarzanej z węgla. W najbliższych latach to się jednak zmieni. Zarządzający dużymi przedsiębiorstwami z kraju wiedzą, że redukcja śladu węglowego i dążenie do tzw. </w:t>
      </w:r>
      <w:proofErr w:type="spellStart"/>
      <w:r w:rsidRPr="00584023">
        <w:rPr>
          <w:i/>
        </w:rPr>
        <w:t>zeroemisyjności</w:t>
      </w:r>
      <w:proofErr w:type="spellEnd"/>
      <w:r w:rsidRPr="00584023">
        <w:rPr>
          <w:i/>
        </w:rPr>
        <w:t xml:space="preserve"> jest niezbędna w prowadzeniu biznesu na arenie międzynarodowej. Większość największych globalnych koncernów nie chce, aby w ich łańcuchu dostaw znajdowały się podmioty wytwarzające znacz</w:t>
      </w:r>
      <w:r w:rsidR="00CA2924" w:rsidRPr="00584023">
        <w:rPr>
          <w:i/>
        </w:rPr>
        <w:t>ny</w:t>
      </w:r>
      <w:r w:rsidRPr="00584023">
        <w:rPr>
          <w:i/>
        </w:rPr>
        <w:t xml:space="preserve"> ślad węglowy </w:t>
      </w:r>
      <w:r w:rsidRPr="00584023">
        <w:rPr>
          <w:iCs/>
        </w:rPr>
        <w:t xml:space="preserve">– mówi Zbigniew Prokopowicz, prezes i współzałożyciel </w:t>
      </w:r>
      <w:proofErr w:type="spellStart"/>
      <w:r w:rsidRPr="00584023">
        <w:rPr>
          <w:iCs/>
        </w:rPr>
        <w:t>Luneos</w:t>
      </w:r>
      <w:proofErr w:type="spellEnd"/>
      <w:r w:rsidRPr="00584023">
        <w:rPr>
          <w:iCs/>
        </w:rPr>
        <w:t>.</w:t>
      </w:r>
    </w:p>
    <w:p w14:paraId="40D9A05F" w14:textId="1CD00C02" w:rsidR="000E5793" w:rsidRPr="00584023" w:rsidRDefault="000E5793" w:rsidP="008219E1">
      <w:pPr>
        <w:jc w:val="both"/>
      </w:pPr>
      <w:r w:rsidRPr="00584023">
        <w:lastRenderedPageBreak/>
        <w:t xml:space="preserve">I ocenia, że </w:t>
      </w:r>
      <w:r w:rsidR="00CA2924" w:rsidRPr="00584023">
        <w:t xml:space="preserve">krajowa </w:t>
      </w:r>
      <w:r w:rsidRPr="00584023">
        <w:t xml:space="preserve">transformacja energetyczna i redukcja śladu węglowego w pierwszej kolejności będzie dotyczyła właśnie firm będących w międzynarodowych łańcuchach dostaw (ang. – </w:t>
      </w:r>
      <w:proofErr w:type="spellStart"/>
      <w:r w:rsidRPr="00584023">
        <w:t>supply</w:t>
      </w:r>
      <w:proofErr w:type="spellEnd"/>
      <w:r w:rsidRPr="00584023">
        <w:t xml:space="preserve"> </w:t>
      </w:r>
      <w:proofErr w:type="spellStart"/>
      <w:r w:rsidRPr="00584023">
        <w:t>chain</w:t>
      </w:r>
      <w:proofErr w:type="spellEnd"/>
      <w:r w:rsidRPr="00584023">
        <w:t>), a także polskich oddziałów międzynarodowych k</w:t>
      </w:r>
      <w:r w:rsidR="00443C9F" w:rsidRPr="00584023">
        <w:t>orporacji</w:t>
      </w:r>
      <w:r w:rsidRPr="00584023">
        <w:t xml:space="preserve">, czy też polskich przedsiębiorstw, których właścicielem są fundusze </w:t>
      </w:r>
      <w:proofErr w:type="spellStart"/>
      <w:r w:rsidRPr="00584023">
        <w:t>private</w:t>
      </w:r>
      <w:proofErr w:type="spellEnd"/>
      <w:r w:rsidRPr="00584023">
        <w:t xml:space="preserve"> equity.</w:t>
      </w:r>
    </w:p>
    <w:p w14:paraId="77EA3200" w14:textId="77777777" w:rsidR="000E5793" w:rsidRPr="00584023" w:rsidRDefault="000E5793" w:rsidP="008219E1">
      <w:pPr>
        <w:jc w:val="both"/>
        <w:rPr>
          <w:b/>
        </w:rPr>
      </w:pPr>
      <w:r w:rsidRPr="00584023">
        <w:rPr>
          <w:b/>
        </w:rPr>
        <w:t>Czysta kalkulacja biznesowa</w:t>
      </w:r>
    </w:p>
    <w:p w14:paraId="6E8D33DE" w14:textId="10516310" w:rsidR="000E5793" w:rsidRPr="00584023" w:rsidRDefault="000E5793" w:rsidP="008219E1">
      <w:pPr>
        <w:jc w:val="both"/>
      </w:pPr>
      <w:r w:rsidRPr="00584023">
        <w:rPr>
          <w:i/>
        </w:rPr>
        <w:t>Jest też kolejny czynnik, który mocno zdynamizuje proces transformacji energetycznej przedsiębiorstw i redukcj</w:t>
      </w:r>
      <w:r w:rsidR="00D91864" w:rsidRPr="00584023">
        <w:rPr>
          <w:i/>
        </w:rPr>
        <w:t>ę</w:t>
      </w:r>
      <w:r w:rsidRPr="00584023">
        <w:rPr>
          <w:i/>
        </w:rPr>
        <w:t xml:space="preserve"> wytwarzanego przez nie śladu węglowego. Zarządzający przedsiębiorstwami coraz częściej uświadamiają sobie także, że radykalna transformacja energetyczna pozytywnie przełoży się na ich finanse</w:t>
      </w:r>
      <w:r w:rsidRPr="00584023">
        <w:t xml:space="preserve"> – podkreśla Michał Kozłowski, współzałożyciel i wiceprezes </w:t>
      </w:r>
      <w:proofErr w:type="spellStart"/>
      <w:r w:rsidRPr="00584023">
        <w:t>Luneos</w:t>
      </w:r>
      <w:proofErr w:type="spellEnd"/>
      <w:r w:rsidRPr="00584023">
        <w:t xml:space="preserve"> oraz CEO </w:t>
      </w:r>
      <w:proofErr w:type="spellStart"/>
      <w:r w:rsidRPr="00584023">
        <w:t>Luneos</w:t>
      </w:r>
      <w:proofErr w:type="spellEnd"/>
      <w:r w:rsidRPr="00584023">
        <w:t xml:space="preserve"> Green Energy.</w:t>
      </w:r>
    </w:p>
    <w:p w14:paraId="3A0BADE1" w14:textId="77777777" w:rsidR="000E5793" w:rsidRPr="00584023" w:rsidRDefault="000E5793" w:rsidP="008219E1">
      <w:pPr>
        <w:jc w:val="both"/>
      </w:pPr>
      <w:r w:rsidRPr="00584023">
        <w:t>Jak to możliwe?</w:t>
      </w:r>
    </w:p>
    <w:p w14:paraId="6D1A6FAC" w14:textId="77777777" w:rsidR="000E5793" w:rsidRPr="00584023" w:rsidRDefault="000E5793" w:rsidP="008219E1">
      <w:pPr>
        <w:jc w:val="both"/>
      </w:pPr>
      <w:r w:rsidRPr="00584023">
        <w:rPr>
          <w:i/>
        </w:rPr>
        <w:t xml:space="preserve">Wyjaśnienie jest bardzo proste. Gdy przedsiębiorstwo decyduje się zieloną energię, wytwarzaną np. dzięki </w:t>
      </w:r>
      <w:proofErr w:type="spellStart"/>
      <w:r w:rsidRPr="00584023">
        <w:rPr>
          <w:i/>
        </w:rPr>
        <w:t>fotowoltaice</w:t>
      </w:r>
      <w:proofErr w:type="spellEnd"/>
      <w:r w:rsidRPr="00584023">
        <w:rPr>
          <w:i/>
        </w:rPr>
        <w:t>, to nie musi już kupować energii od zewnętrznych podmiotów. Ma więc tańszy prąd, a do tego znacząco, lub nawet całkowicie, redukuje wytwarzany ślad węglowy</w:t>
      </w:r>
      <w:r w:rsidRPr="00584023">
        <w:t xml:space="preserve"> – tłumaczy. </w:t>
      </w:r>
    </w:p>
    <w:p w14:paraId="2A3AF8A5" w14:textId="1F01E78C" w:rsidR="000E5793" w:rsidRPr="00584023" w:rsidRDefault="000E5793" w:rsidP="008219E1">
      <w:pPr>
        <w:jc w:val="both"/>
      </w:pPr>
      <w:r w:rsidRPr="00584023">
        <w:rPr>
          <w:i/>
        </w:rPr>
        <w:t xml:space="preserve">Redukcja śladu węglowego ułatwia także dostęp do specjalnych dopłat z Unii Europejskiej, a także sprawia, że instytucje finansowe chętniej udzielają kredytów, czy też łatwiejsza jest emisja papierów wartościowych, np. obligacji. Wiele funduszy inwestycyjnych, </w:t>
      </w:r>
      <w:proofErr w:type="spellStart"/>
      <w:r w:rsidRPr="00584023">
        <w:rPr>
          <w:i/>
        </w:rPr>
        <w:t>private</w:t>
      </w:r>
      <w:proofErr w:type="spellEnd"/>
      <w:r w:rsidRPr="00584023">
        <w:rPr>
          <w:i/>
        </w:rPr>
        <w:t xml:space="preserve"> equity, jak i banków, już dawno zrozumiało, jak wiele przewag biznesowych mają przedsiębiorstwa dążące do </w:t>
      </w:r>
      <w:proofErr w:type="spellStart"/>
      <w:r w:rsidRPr="00584023">
        <w:rPr>
          <w:i/>
        </w:rPr>
        <w:t>zeroemisyjności</w:t>
      </w:r>
      <w:proofErr w:type="spellEnd"/>
      <w:r w:rsidRPr="00584023">
        <w:rPr>
          <w:i/>
        </w:rPr>
        <w:t xml:space="preserve"> i że to one</w:t>
      </w:r>
      <w:r w:rsidR="00A55007" w:rsidRPr="00584023">
        <w:rPr>
          <w:i/>
        </w:rPr>
        <w:t xml:space="preserve"> </w:t>
      </w:r>
      <w:r w:rsidRPr="00584023">
        <w:rPr>
          <w:i/>
        </w:rPr>
        <w:t xml:space="preserve">za kilka lat </w:t>
      </w:r>
      <w:r w:rsidR="00A55007" w:rsidRPr="00584023">
        <w:rPr>
          <w:i/>
        </w:rPr>
        <w:t xml:space="preserve">będą </w:t>
      </w:r>
      <w:r w:rsidRPr="00584023">
        <w:rPr>
          <w:i/>
        </w:rPr>
        <w:t>kluczowymi graczami w handlu międzynarodowym. Dlatego chętniej podejmują współpracę z podmiotami, które nieustannie redukują swój ślad węglowy</w:t>
      </w:r>
      <w:r w:rsidR="00FB3022" w:rsidRPr="00584023">
        <w:t xml:space="preserve">. </w:t>
      </w:r>
      <w:r w:rsidR="00FB3022" w:rsidRPr="00584023">
        <w:rPr>
          <w:i/>
        </w:rPr>
        <w:t>Warto wskazać także</w:t>
      </w:r>
      <w:r w:rsidR="007C79DB" w:rsidRPr="00584023">
        <w:rPr>
          <w:i/>
        </w:rPr>
        <w:t>, że</w:t>
      </w:r>
      <w:r w:rsidR="00FB3022" w:rsidRPr="00584023">
        <w:rPr>
          <w:i/>
        </w:rPr>
        <w:t xml:space="preserve"> Europejski Bank Inwestycyjny ogłosił, że odmawia finansowania paliw kopalnych (w tym gazu ziemnego) po 2021 r. </w:t>
      </w:r>
      <w:r w:rsidRPr="00584023">
        <w:rPr>
          <w:i/>
        </w:rPr>
        <w:t>–</w:t>
      </w:r>
      <w:r w:rsidRPr="00584023">
        <w:t xml:space="preserve"> dodaje</w:t>
      </w:r>
      <w:r w:rsidR="00E41D6A" w:rsidRPr="00584023">
        <w:t xml:space="preserve"> Michał Kozłowski</w:t>
      </w:r>
      <w:r w:rsidRPr="00584023">
        <w:t>.</w:t>
      </w:r>
    </w:p>
    <w:p w14:paraId="33619FCB" w14:textId="77777777" w:rsidR="000E5793" w:rsidRPr="00584023" w:rsidRDefault="000E5793" w:rsidP="008219E1">
      <w:pPr>
        <w:jc w:val="both"/>
        <w:rPr>
          <w:b/>
        </w:rPr>
      </w:pPr>
      <w:r w:rsidRPr="00584023">
        <w:rPr>
          <w:b/>
        </w:rPr>
        <w:t>„Brudna energia” jest coraz droższa</w:t>
      </w:r>
    </w:p>
    <w:p w14:paraId="433BFE05" w14:textId="738585CE" w:rsidR="000E5793" w:rsidRPr="00584023" w:rsidRDefault="000E5793" w:rsidP="008219E1">
      <w:pPr>
        <w:jc w:val="both"/>
      </w:pPr>
      <w:r w:rsidRPr="00584023">
        <w:t xml:space="preserve">Jak zauważają eksperci </w:t>
      </w:r>
      <w:proofErr w:type="spellStart"/>
      <w:r w:rsidRPr="00584023">
        <w:t>Luneos</w:t>
      </w:r>
      <w:proofErr w:type="spellEnd"/>
      <w:r w:rsidRPr="00584023">
        <w:t xml:space="preserve">, niestety wśród </w:t>
      </w:r>
      <w:r w:rsidR="000B2A33" w:rsidRPr="00584023">
        <w:t xml:space="preserve">wielu </w:t>
      </w:r>
      <w:r w:rsidRPr="00584023">
        <w:t xml:space="preserve">krajowych przedsiębiorców nadal panuje mylne przeświadczenie, że przygotowanie strategii ESG (ang. </w:t>
      </w:r>
      <w:r w:rsidRPr="00584023">
        <w:rPr>
          <w:lang w:val="en-GB"/>
        </w:rPr>
        <w:t xml:space="preserve">Environmental, Social and Corporate Governance) to </w:t>
      </w:r>
      <w:proofErr w:type="spellStart"/>
      <w:r w:rsidRPr="00584023">
        <w:rPr>
          <w:lang w:val="en-GB"/>
        </w:rPr>
        <w:t>przede</w:t>
      </w:r>
      <w:proofErr w:type="spellEnd"/>
      <w:r w:rsidRPr="00584023">
        <w:rPr>
          <w:lang w:val="en-GB"/>
        </w:rPr>
        <w:t xml:space="preserve"> </w:t>
      </w:r>
      <w:proofErr w:type="spellStart"/>
      <w:r w:rsidRPr="00584023">
        <w:rPr>
          <w:lang w:val="en-GB"/>
        </w:rPr>
        <w:t>wszystkim</w:t>
      </w:r>
      <w:proofErr w:type="spellEnd"/>
      <w:r w:rsidRPr="00584023">
        <w:rPr>
          <w:lang w:val="en-GB"/>
        </w:rPr>
        <w:t xml:space="preserve"> </w:t>
      </w:r>
      <w:proofErr w:type="spellStart"/>
      <w:r w:rsidRPr="00584023">
        <w:rPr>
          <w:lang w:val="en-GB"/>
        </w:rPr>
        <w:t>zabieg</w:t>
      </w:r>
      <w:proofErr w:type="spellEnd"/>
      <w:r w:rsidRPr="00584023">
        <w:rPr>
          <w:lang w:val="en-GB"/>
        </w:rPr>
        <w:t xml:space="preserve"> </w:t>
      </w:r>
      <w:proofErr w:type="spellStart"/>
      <w:r w:rsidRPr="00584023">
        <w:rPr>
          <w:lang w:val="en-GB"/>
        </w:rPr>
        <w:t>marketingowy</w:t>
      </w:r>
      <w:proofErr w:type="spellEnd"/>
      <w:r w:rsidRPr="00584023">
        <w:rPr>
          <w:lang w:val="en-GB"/>
        </w:rPr>
        <w:t xml:space="preserve">. </w:t>
      </w:r>
      <w:r w:rsidRPr="00584023">
        <w:t xml:space="preserve">To bardzo duży błąd strategiczny. Nawet, jeżeli dane przedsiębiorstwo nie znajduje się w zagranicznym łańcuchu dostaw, to w najbliższym czasie będzie musiało się zmierzyć z problemem wzrostu energii elektrycznej wytwarzanej z węgla. </w:t>
      </w:r>
    </w:p>
    <w:p w14:paraId="6F8CE665" w14:textId="255B0060" w:rsidR="000E5793" w:rsidRPr="00584023" w:rsidRDefault="000E5793" w:rsidP="008219E1">
      <w:pPr>
        <w:jc w:val="both"/>
        <w:rPr>
          <w:iCs/>
        </w:rPr>
      </w:pPr>
      <w:r w:rsidRPr="00584023">
        <w:rPr>
          <w:i/>
        </w:rPr>
        <w:t xml:space="preserve">Krajowy mix energetyczny oparty jest na wydobyciu węgla kamiennego, a 1 MWh energii opartej na węglu generuje 800 kg CO2. Koszt 1 MWh energii elektrycznej podnosi się o 0,8 euro z każdym 1 euro wzrostu kosztu emisji CO2. Przekłada się to na podwyżki </w:t>
      </w:r>
      <w:r w:rsidR="00074BED" w:rsidRPr="00584023">
        <w:rPr>
          <w:i/>
        </w:rPr>
        <w:t xml:space="preserve">cen energii </w:t>
      </w:r>
      <w:r w:rsidRPr="00584023">
        <w:rPr>
          <w:i/>
        </w:rPr>
        <w:t xml:space="preserve">ze względu na wysoką emisję szkodliwych gazów cieplarnianych uwalnianych do atmosfery. Od kwietnia 2020 roku cena energii elektrycznej rośnie i przez ostatnie miesiące była najwyższa w Unii Europejskiej. Dodatkowo wprowadzona w 2021 r. opłata </w:t>
      </w:r>
      <w:proofErr w:type="spellStart"/>
      <w:r w:rsidRPr="00584023">
        <w:rPr>
          <w:i/>
        </w:rPr>
        <w:t>mocowa</w:t>
      </w:r>
      <w:proofErr w:type="spellEnd"/>
      <w:r w:rsidRPr="00584023">
        <w:rPr>
          <w:i/>
        </w:rPr>
        <w:t xml:space="preserve"> podniosła wysokość rachunków o około 10-15%</w:t>
      </w:r>
      <w:r w:rsidRPr="00584023">
        <w:t xml:space="preserve"> – mówi</w:t>
      </w:r>
      <w:r w:rsidRPr="00584023">
        <w:rPr>
          <w:i/>
        </w:rPr>
        <w:t xml:space="preserve"> </w:t>
      </w:r>
      <w:r w:rsidRPr="00584023">
        <w:rPr>
          <w:iCs/>
        </w:rPr>
        <w:t xml:space="preserve">Zbigniew Prokopowicz. </w:t>
      </w:r>
    </w:p>
    <w:p w14:paraId="0B6FB611" w14:textId="65332ACF" w:rsidR="000E5793" w:rsidRDefault="000E5793" w:rsidP="008219E1">
      <w:pPr>
        <w:jc w:val="both"/>
      </w:pPr>
      <w:r w:rsidRPr="00584023">
        <w:t>Dlatego większość dużych przedsiębiorstw w Polsce będzie musiał</w:t>
      </w:r>
      <w:r w:rsidR="006E4E58" w:rsidRPr="00584023">
        <w:t>a</w:t>
      </w:r>
      <w:r w:rsidRPr="00584023">
        <w:t xml:space="preserve"> – raczej prędzej niż później – przygotować swoją strategię w tym zakresie.</w:t>
      </w:r>
      <w:r>
        <w:t xml:space="preserve"> </w:t>
      </w:r>
    </w:p>
    <w:p w14:paraId="76FB17EE" w14:textId="6AF4E67F" w:rsidR="00F909CB" w:rsidRPr="00DF6EA7" w:rsidRDefault="00F909CB" w:rsidP="00973F7E">
      <w:pPr>
        <w:jc w:val="both"/>
        <w:rPr>
          <w:color w:val="7F7F7F" w:themeColor="text1" w:themeTint="80"/>
        </w:rPr>
      </w:pPr>
    </w:p>
    <w:p w14:paraId="43AF3897" w14:textId="6DD53934" w:rsidR="00844EFD" w:rsidRPr="00844EFD" w:rsidRDefault="00844EFD" w:rsidP="00973F7E">
      <w:pPr>
        <w:jc w:val="both"/>
        <w:rPr>
          <w:b/>
          <w:i/>
        </w:rPr>
      </w:pPr>
      <w:r w:rsidRPr="00844EFD">
        <w:rPr>
          <w:b/>
          <w:i/>
        </w:rPr>
        <w:t>Dodatkowych informacji udzielają:</w:t>
      </w:r>
    </w:p>
    <w:p w14:paraId="5B7C0A99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sz w:val="20"/>
          <w:szCs w:val="20"/>
          <w:lang w:eastAsia="en-GB"/>
        </w:rPr>
      </w:pPr>
      <w:r w:rsidRPr="00024FAC">
        <w:rPr>
          <w:rFonts w:eastAsia="Calibri" w:cstheme="minorHAnsi"/>
          <w:b/>
          <w:bCs/>
          <w:sz w:val="20"/>
          <w:szCs w:val="20"/>
          <w:lang w:eastAsia="en-GB"/>
        </w:rPr>
        <w:t xml:space="preserve">M+G </w:t>
      </w:r>
    </w:p>
    <w:p w14:paraId="40AF6945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eastAsia="en-GB"/>
        </w:rPr>
      </w:pPr>
      <w:r w:rsidRPr="00024FAC">
        <w:rPr>
          <w:rFonts w:eastAsia="Calibri" w:cstheme="minorHAnsi"/>
          <w:sz w:val="20"/>
          <w:szCs w:val="20"/>
          <w:lang w:eastAsia="en-GB"/>
        </w:rPr>
        <w:lastRenderedPageBreak/>
        <w:t>Magda Kolodziejczyk</w:t>
      </w:r>
    </w:p>
    <w:p w14:paraId="2466662B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Tel. +48 22 416 01 02</w:t>
      </w:r>
    </w:p>
    <w:p w14:paraId="076A3AE5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Mob. +48 501 16 88 07</w:t>
      </w:r>
    </w:p>
    <w:p w14:paraId="11620A4F" w14:textId="78D711DD" w:rsidR="001C730D" w:rsidRPr="00024FAC" w:rsidRDefault="0019110F" w:rsidP="001C730D">
      <w:pPr>
        <w:spacing w:after="0" w:line="240" w:lineRule="auto"/>
        <w:ind w:left="-283" w:right="-283" w:firstLine="283"/>
        <w:jc w:val="both"/>
        <w:rPr>
          <w:rStyle w:val="Hipercze"/>
          <w:rFonts w:cstheme="minorHAnsi"/>
          <w:lang w:val="de-DE"/>
        </w:rPr>
      </w:pPr>
      <w:hyperlink r:id="rId8" w:history="1">
        <w:r w:rsidR="001C730D" w:rsidRPr="006E5866">
          <w:rPr>
            <w:rStyle w:val="Hipercze"/>
            <w:rFonts w:cstheme="minorHAnsi"/>
            <w:lang w:val="de-DE"/>
          </w:rPr>
          <w:t>magda.kolodziejczyk@mplusg.com.pl</w:t>
        </w:r>
      </w:hyperlink>
    </w:p>
    <w:p w14:paraId="79322521" w14:textId="77777777" w:rsidR="001C730D" w:rsidRPr="00024FAC" w:rsidRDefault="001C730D" w:rsidP="001C730D">
      <w:pPr>
        <w:spacing w:after="0" w:line="240" w:lineRule="auto"/>
        <w:ind w:left="-283" w:right="-283"/>
        <w:jc w:val="both"/>
        <w:rPr>
          <w:rFonts w:cstheme="minorHAnsi"/>
          <w:sz w:val="20"/>
          <w:szCs w:val="20"/>
          <w:lang w:val="de-DE"/>
        </w:rPr>
      </w:pPr>
    </w:p>
    <w:p w14:paraId="13C7582E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Marta Kornet</w:t>
      </w:r>
    </w:p>
    <w:p w14:paraId="618E937B" w14:textId="77777777" w:rsidR="001C730D" w:rsidRPr="00596596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en-GB" w:eastAsia="en-GB"/>
        </w:rPr>
      </w:pPr>
      <w:r w:rsidRPr="00596596">
        <w:rPr>
          <w:rFonts w:eastAsia="Calibri" w:cstheme="minorHAnsi"/>
          <w:sz w:val="20"/>
          <w:szCs w:val="20"/>
          <w:lang w:val="en-GB" w:eastAsia="en-GB"/>
        </w:rPr>
        <w:t>Tel. +48 22 416 01 02</w:t>
      </w:r>
    </w:p>
    <w:p w14:paraId="35BCCD6C" w14:textId="77777777" w:rsidR="001C730D" w:rsidRPr="00596596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en-GB" w:eastAsia="en-GB"/>
        </w:rPr>
      </w:pPr>
      <w:r w:rsidRPr="00596596">
        <w:rPr>
          <w:rFonts w:eastAsia="Calibri" w:cstheme="minorHAnsi"/>
          <w:sz w:val="20"/>
          <w:szCs w:val="20"/>
          <w:lang w:val="en-GB" w:eastAsia="en-GB"/>
        </w:rPr>
        <w:t>Mob. +48 503 18 68 55</w:t>
      </w:r>
    </w:p>
    <w:p w14:paraId="272165C1" w14:textId="19D9A756" w:rsidR="001C730D" w:rsidRPr="00596596" w:rsidRDefault="0019110F" w:rsidP="001C730D">
      <w:pPr>
        <w:spacing w:after="0" w:line="240" w:lineRule="auto"/>
        <w:ind w:left="-283" w:right="-283" w:firstLine="283"/>
        <w:jc w:val="both"/>
        <w:rPr>
          <w:rStyle w:val="Hipercze"/>
          <w:rFonts w:cstheme="minorHAnsi"/>
          <w:lang w:val="en-GB"/>
        </w:rPr>
      </w:pPr>
      <w:hyperlink r:id="rId9" w:history="1">
        <w:r w:rsidR="001C730D" w:rsidRPr="00596596">
          <w:rPr>
            <w:rStyle w:val="Hipercze"/>
            <w:rFonts w:cstheme="minorHAnsi"/>
            <w:lang w:val="en-GB"/>
          </w:rPr>
          <w:t>marta.kornet@mplusg.com.pl</w:t>
        </w:r>
      </w:hyperlink>
    </w:p>
    <w:p w14:paraId="3D0D2CC3" w14:textId="77777777" w:rsidR="00844EFD" w:rsidRPr="00596596" w:rsidRDefault="00844EFD" w:rsidP="00973F7E">
      <w:pPr>
        <w:jc w:val="both"/>
        <w:rPr>
          <w:b/>
          <w:i/>
          <w:lang w:val="en-GB"/>
        </w:rPr>
      </w:pPr>
    </w:p>
    <w:p w14:paraId="3D7AF7AD" w14:textId="77777777" w:rsidR="00844EFD" w:rsidRPr="00844EFD" w:rsidRDefault="00844EFD" w:rsidP="00973F7E">
      <w:pPr>
        <w:jc w:val="both"/>
        <w:rPr>
          <w:b/>
          <w:i/>
        </w:rPr>
      </w:pPr>
      <w:r w:rsidRPr="00844EFD">
        <w:rPr>
          <w:b/>
          <w:i/>
        </w:rPr>
        <w:t xml:space="preserve">Więcej informacji na </w:t>
      </w:r>
      <w:hyperlink r:id="rId10" w:history="1">
        <w:r w:rsidRPr="00844EFD">
          <w:rPr>
            <w:rStyle w:val="Hipercze"/>
            <w:b/>
            <w:i/>
            <w:color w:val="auto"/>
          </w:rPr>
          <w:t>www.luneos.pl</w:t>
        </w:r>
      </w:hyperlink>
      <w:r w:rsidRPr="00844EFD">
        <w:rPr>
          <w:b/>
          <w:i/>
        </w:rPr>
        <w:t xml:space="preserve"> </w:t>
      </w:r>
    </w:p>
    <w:p w14:paraId="317C8296" w14:textId="77777777" w:rsidR="00844EFD" w:rsidRDefault="00844EFD" w:rsidP="00973F7E">
      <w:pPr>
        <w:jc w:val="both"/>
        <w:rPr>
          <w:b/>
          <w:i/>
          <w:color w:val="7F7F7F" w:themeColor="text1" w:themeTint="80"/>
        </w:rPr>
      </w:pPr>
    </w:p>
    <w:p w14:paraId="10AA8D10" w14:textId="77777777" w:rsidR="00DE0090" w:rsidRPr="00844EFD" w:rsidRDefault="00844EFD" w:rsidP="00973F7E">
      <w:pPr>
        <w:jc w:val="both"/>
        <w:rPr>
          <w:b/>
          <w:i/>
          <w:sz w:val="20"/>
          <w:szCs w:val="20"/>
        </w:rPr>
      </w:pPr>
      <w:r w:rsidRPr="00844EFD">
        <w:rPr>
          <w:b/>
          <w:i/>
          <w:sz w:val="20"/>
          <w:szCs w:val="20"/>
        </w:rPr>
        <w:t xml:space="preserve">O </w:t>
      </w:r>
      <w:proofErr w:type="spellStart"/>
      <w:r w:rsidR="003F6EFC" w:rsidRPr="00844EFD">
        <w:rPr>
          <w:b/>
          <w:i/>
          <w:sz w:val="20"/>
          <w:szCs w:val="20"/>
        </w:rPr>
        <w:t>Luneos</w:t>
      </w:r>
      <w:proofErr w:type="spellEnd"/>
    </w:p>
    <w:p w14:paraId="79F246BF" w14:textId="252CB494" w:rsidR="00F44B10" w:rsidRPr="00844EFD" w:rsidRDefault="0082540A" w:rsidP="00973F7E">
      <w:pPr>
        <w:jc w:val="both"/>
        <w:rPr>
          <w:sz w:val="20"/>
          <w:szCs w:val="20"/>
        </w:rPr>
      </w:pPr>
      <w:proofErr w:type="spellStart"/>
      <w:r w:rsidRPr="00844EFD">
        <w:rPr>
          <w:sz w:val="20"/>
          <w:szCs w:val="20"/>
        </w:rPr>
        <w:t>Luneos</w:t>
      </w:r>
      <w:proofErr w:type="spellEnd"/>
      <w:r w:rsidRPr="00844EFD">
        <w:rPr>
          <w:sz w:val="20"/>
          <w:szCs w:val="20"/>
        </w:rPr>
        <w:t xml:space="preserve"> to czołowy dostawca rozwiązań z zakresu zielonej energii i transformacji energetycznej dla przedsiębiorstw. Firma oferuje m.in. kompleksową usługę przygotowania, finansowania, realizacji oraz obsługi serwisowej inwestycji w obszarze oświetlenia LED</w:t>
      </w:r>
      <w:r w:rsidR="008904E7">
        <w:rPr>
          <w:sz w:val="20"/>
          <w:szCs w:val="20"/>
        </w:rPr>
        <w:t>,</w:t>
      </w:r>
      <w:r w:rsidRPr="00844EFD">
        <w:rPr>
          <w:sz w:val="20"/>
          <w:szCs w:val="20"/>
        </w:rPr>
        <w:t xml:space="preserve"> instalacji fotowoltaicznych</w:t>
      </w:r>
      <w:r w:rsidR="00187141">
        <w:rPr>
          <w:sz w:val="20"/>
          <w:szCs w:val="20"/>
        </w:rPr>
        <w:t xml:space="preserve"> oraz kogeneracyjnych</w:t>
      </w:r>
      <w:r w:rsidRPr="00844EFD">
        <w:rPr>
          <w:sz w:val="20"/>
          <w:szCs w:val="20"/>
        </w:rPr>
        <w:t xml:space="preserve">. </w:t>
      </w:r>
    </w:p>
    <w:p w14:paraId="5E910678" w14:textId="3F18628A" w:rsidR="00F44B10" w:rsidRPr="00844EFD" w:rsidRDefault="0082540A" w:rsidP="00973F7E">
      <w:pPr>
        <w:jc w:val="both"/>
        <w:rPr>
          <w:sz w:val="20"/>
          <w:szCs w:val="20"/>
        </w:rPr>
      </w:pPr>
      <w:proofErr w:type="spellStart"/>
      <w:r w:rsidRPr="00844EFD">
        <w:rPr>
          <w:sz w:val="20"/>
          <w:szCs w:val="20"/>
        </w:rPr>
        <w:t>Luneos</w:t>
      </w:r>
      <w:proofErr w:type="spellEnd"/>
      <w:r w:rsidRPr="00844EFD">
        <w:rPr>
          <w:sz w:val="20"/>
          <w:szCs w:val="20"/>
        </w:rPr>
        <w:t xml:space="preserve"> </w:t>
      </w:r>
      <w:r w:rsidR="0015583C">
        <w:rPr>
          <w:sz w:val="20"/>
          <w:szCs w:val="20"/>
        </w:rPr>
        <w:t>blisko</w:t>
      </w:r>
      <w:r w:rsidRPr="00844EFD">
        <w:rPr>
          <w:sz w:val="20"/>
          <w:szCs w:val="20"/>
        </w:rPr>
        <w:t xml:space="preserve"> współpracuje z SUSI Partners – szwajcarskim funduszem z siedzibą w Zurychu, finansującym projekty redukujące ślad węglowy, który zainwestował już </w:t>
      </w:r>
      <w:r w:rsidR="004275A3">
        <w:rPr>
          <w:sz w:val="20"/>
          <w:szCs w:val="20"/>
        </w:rPr>
        <w:t>ponad</w:t>
      </w:r>
      <w:r w:rsidR="004275A3" w:rsidRPr="00844EFD">
        <w:rPr>
          <w:sz w:val="20"/>
          <w:szCs w:val="20"/>
        </w:rPr>
        <w:t xml:space="preserve"> </w:t>
      </w:r>
      <w:r w:rsidRPr="00844EFD">
        <w:rPr>
          <w:sz w:val="20"/>
          <w:szCs w:val="20"/>
        </w:rPr>
        <w:t xml:space="preserve">1 mld euro w efektywność energetyczną i energię odnawialną. W ramach tej współpracy, dla przedsiębiorstw planujących zmniejszyć swój ślad węglowy </w:t>
      </w:r>
      <w:proofErr w:type="spellStart"/>
      <w:r w:rsidRPr="00844EFD">
        <w:rPr>
          <w:sz w:val="20"/>
          <w:szCs w:val="20"/>
        </w:rPr>
        <w:t>Luneos</w:t>
      </w:r>
      <w:proofErr w:type="spellEnd"/>
      <w:r w:rsidRPr="00844EFD">
        <w:rPr>
          <w:sz w:val="20"/>
          <w:szCs w:val="20"/>
        </w:rPr>
        <w:t xml:space="preserve"> przygotowuje rozwiązania w unikalnym modelu as-a-service. Ten model daje przedsiębiorstwom m.in. możliwość transformacji energetycznej bez nakładów inwestycyjnych. </w:t>
      </w:r>
    </w:p>
    <w:p w14:paraId="70026B50" w14:textId="50C06AF0" w:rsidR="00E436A9" w:rsidRPr="00844EFD" w:rsidRDefault="00D55A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Kolejnym krokiem </w:t>
      </w:r>
      <w:r w:rsidR="00187141">
        <w:rPr>
          <w:sz w:val="20"/>
          <w:szCs w:val="20"/>
        </w:rPr>
        <w:t xml:space="preserve">realizowanym </w:t>
      </w:r>
      <w:r>
        <w:rPr>
          <w:sz w:val="20"/>
          <w:szCs w:val="20"/>
        </w:rPr>
        <w:t>przez</w:t>
      </w:r>
      <w:r w:rsidR="00F51AD2">
        <w:rPr>
          <w:sz w:val="20"/>
          <w:szCs w:val="20"/>
        </w:rPr>
        <w:t xml:space="preserve"> </w:t>
      </w:r>
      <w:proofErr w:type="spellStart"/>
      <w:r w:rsidR="0082540A" w:rsidRPr="00844EFD">
        <w:rPr>
          <w:sz w:val="20"/>
          <w:szCs w:val="20"/>
        </w:rPr>
        <w:t>Luneos</w:t>
      </w:r>
      <w:proofErr w:type="spellEnd"/>
      <w:r w:rsidR="0082540A" w:rsidRPr="00844EFD">
        <w:rPr>
          <w:sz w:val="20"/>
          <w:szCs w:val="20"/>
        </w:rPr>
        <w:t xml:space="preserve"> </w:t>
      </w:r>
      <w:r>
        <w:rPr>
          <w:sz w:val="20"/>
          <w:szCs w:val="20"/>
        </w:rPr>
        <w:t>jest budowa</w:t>
      </w:r>
      <w:r w:rsidR="0082540A" w:rsidRPr="00844EFD">
        <w:rPr>
          <w:sz w:val="20"/>
          <w:szCs w:val="20"/>
        </w:rPr>
        <w:t xml:space="preserve"> farm fotowoltaicznych i farm wiatrowych</w:t>
      </w:r>
      <w:r w:rsidR="007B11BD">
        <w:rPr>
          <w:sz w:val="20"/>
          <w:szCs w:val="20"/>
        </w:rPr>
        <w:t xml:space="preserve"> o skali przemysłowej</w:t>
      </w:r>
      <w:r w:rsidR="00187141">
        <w:rPr>
          <w:sz w:val="20"/>
          <w:szCs w:val="20"/>
        </w:rPr>
        <w:t xml:space="preserve"> w ramach </w:t>
      </w:r>
      <w:proofErr w:type="spellStart"/>
      <w:r w:rsidR="00187141">
        <w:rPr>
          <w:sz w:val="20"/>
          <w:szCs w:val="20"/>
        </w:rPr>
        <w:t>Luneos</w:t>
      </w:r>
      <w:proofErr w:type="spellEnd"/>
      <w:r w:rsidR="00187141">
        <w:rPr>
          <w:sz w:val="20"/>
          <w:szCs w:val="20"/>
        </w:rPr>
        <w:t xml:space="preserve"> Green Energy – </w:t>
      </w:r>
      <w:r w:rsidR="008B25DE">
        <w:rPr>
          <w:sz w:val="20"/>
          <w:szCs w:val="20"/>
        </w:rPr>
        <w:t>joint venture</w:t>
      </w:r>
      <w:r w:rsidR="00187141">
        <w:rPr>
          <w:sz w:val="20"/>
          <w:szCs w:val="20"/>
        </w:rPr>
        <w:t xml:space="preserve"> z SUSI Partners</w:t>
      </w:r>
      <w:r w:rsidR="0082540A" w:rsidRPr="00844EFD">
        <w:rPr>
          <w:sz w:val="20"/>
          <w:szCs w:val="20"/>
        </w:rPr>
        <w:t>. Celem tych prac jest zbudowanie portfela własnych aktywów i rozpoczęcie działalności w charakterze dostawcy energii odnawialnej.</w:t>
      </w:r>
      <w:r w:rsidR="007B11BD">
        <w:rPr>
          <w:sz w:val="20"/>
          <w:szCs w:val="20"/>
        </w:rPr>
        <w:t xml:space="preserve"> </w:t>
      </w:r>
      <w:r w:rsidR="00E436A9" w:rsidRPr="00E436A9">
        <w:rPr>
          <w:sz w:val="20"/>
          <w:szCs w:val="20"/>
        </w:rPr>
        <w:t xml:space="preserve"> </w:t>
      </w:r>
    </w:p>
    <w:sectPr w:rsidR="00E436A9" w:rsidRPr="00844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6E55" w14:textId="77777777" w:rsidR="0019110F" w:rsidRDefault="0019110F" w:rsidP="00033FCD">
      <w:pPr>
        <w:spacing w:after="0" w:line="240" w:lineRule="auto"/>
      </w:pPr>
      <w:r>
        <w:separator/>
      </w:r>
    </w:p>
  </w:endnote>
  <w:endnote w:type="continuationSeparator" w:id="0">
    <w:p w14:paraId="1DE6543D" w14:textId="77777777" w:rsidR="0019110F" w:rsidRDefault="0019110F" w:rsidP="0003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C8D0" w14:textId="77777777" w:rsidR="00F7107E" w:rsidRDefault="00F71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D4D9" w14:textId="77777777" w:rsidR="00F7107E" w:rsidRDefault="00F71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0E95" w14:textId="77777777" w:rsidR="00F7107E" w:rsidRDefault="00F7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7F08" w14:textId="77777777" w:rsidR="0019110F" w:rsidRDefault="0019110F" w:rsidP="00033FCD">
      <w:pPr>
        <w:spacing w:after="0" w:line="240" w:lineRule="auto"/>
      </w:pPr>
      <w:r>
        <w:separator/>
      </w:r>
    </w:p>
  </w:footnote>
  <w:footnote w:type="continuationSeparator" w:id="0">
    <w:p w14:paraId="22ED3840" w14:textId="77777777" w:rsidR="0019110F" w:rsidRDefault="0019110F" w:rsidP="0003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B511" w14:textId="77777777" w:rsidR="00F7107E" w:rsidRDefault="00F71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4FA9" w14:textId="77777777" w:rsidR="00033FCD" w:rsidRDefault="00033FCD" w:rsidP="00F7107E">
    <w:pPr>
      <w:pStyle w:val="Nagwek"/>
      <w:jc w:val="center"/>
    </w:pPr>
    <w:r>
      <w:rPr>
        <w:noProof/>
      </w:rPr>
      <w:drawing>
        <wp:inline distT="0" distB="0" distL="0" distR="0" wp14:anchorId="07A88AC4" wp14:editId="67E02C96">
          <wp:extent cx="23431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6D2F" w14:textId="77777777" w:rsidR="00F7107E" w:rsidRDefault="00F7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A7D"/>
    <w:multiLevelType w:val="hybridMultilevel"/>
    <w:tmpl w:val="AFDAB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E2FA2"/>
    <w:multiLevelType w:val="hybridMultilevel"/>
    <w:tmpl w:val="69CAE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27"/>
    <w:rsid w:val="000029E7"/>
    <w:rsid w:val="0000685D"/>
    <w:rsid w:val="00016656"/>
    <w:rsid w:val="00017329"/>
    <w:rsid w:val="000226C1"/>
    <w:rsid w:val="00027C8C"/>
    <w:rsid w:val="00031495"/>
    <w:rsid w:val="00033FCD"/>
    <w:rsid w:val="000353AE"/>
    <w:rsid w:val="00041038"/>
    <w:rsid w:val="00055265"/>
    <w:rsid w:val="000574FC"/>
    <w:rsid w:val="00057B32"/>
    <w:rsid w:val="00057BCC"/>
    <w:rsid w:val="00060227"/>
    <w:rsid w:val="00061619"/>
    <w:rsid w:val="00064015"/>
    <w:rsid w:val="000648F7"/>
    <w:rsid w:val="00066682"/>
    <w:rsid w:val="00067772"/>
    <w:rsid w:val="000717B5"/>
    <w:rsid w:val="00073F93"/>
    <w:rsid w:val="00074BED"/>
    <w:rsid w:val="00076354"/>
    <w:rsid w:val="00084C6C"/>
    <w:rsid w:val="00090748"/>
    <w:rsid w:val="00094FCC"/>
    <w:rsid w:val="000A16B3"/>
    <w:rsid w:val="000A6164"/>
    <w:rsid w:val="000A711C"/>
    <w:rsid w:val="000B207D"/>
    <w:rsid w:val="000B2A33"/>
    <w:rsid w:val="000B5DD0"/>
    <w:rsid w:val="000B65A4"/>
    <w:rsid w:val="000B78AD"/>
    <w:rsid w:val="000C221F"/>
    <w:rsid w:val="000C2967"/>
    <w:rsid w:val="000C31DE"/>
    <w:rsid w:val="000C6F23"/>
    <w:rsid w:val="000E1304"/>
    <w:rsid w:val="000E16A2"/>
    <w:rsid w:val="000E20B6"/>
    <w:rsid w:val="000E5793"/>
    <w:rsid w:val="000E7A41"/>
    <w:rsid w:val="000E7D12"/>
    <w:rsid w:val="000F0CB9"/>
    <w:rsid w:val="000F72E7"/>
    <w:rsid w:val="001039D7"/>
    <w:rsid w:val="00103ECE"/>
    <w:rsid w:val="00105117"/>
    <w:rsid w:val="001071EE"/>
    <w:rsid w:val="00111B18"/>
    <w:rsid w:val="00113BA5"/>
    <w:rsid w:val="00120641"/>
    <w:rsid w:val="00122D22"/>
    <w:rsid w:val="001246D7"/>
    <w:rsid w:val="001265B5"/>
    <w:rsid w:val="0013073E"/>
    <w:rsid w:val="00134381"/>
    <w:rsid w:val="00134A18"/>
    <w:rsid w:val="001367E9"/>
    <w:rsid w:val="00142A9C"/>
    <w:rsid w:val="0015164E"/>
    <w:rsid w:val="001516D9"/>
    <w:rsid w:val="00151E47"/>
    <w:rsid w:val="0015583C"/>
    <w:rsid w:val="00156FE3"/>
    <w:rsid w:val="00160F7A"/>
    <w:rsid w:val="0016115F"/>
    <w:rsid w:val="00162EA4"/>
    <w:rsid w:val="00163032"/>
    <w:rsid w:val="00164ED9"/>
    <w:rsid w:val="00166DEF"/>
    <w:rsid w:val="001679DD"/>
    <w:rsid w:val="0017142E"/>
    <w:rsid w:val="00173E0C"/>
    <w:rsid w:val="00173F28"/>
    <w:rsid w:val="00174963"/>
    <w:rsid w:val="00175D67"/>
    <w:rsid w:val="001763F7"/>
    <w:rsid w:val="00180832"/>
    <w:rsid w:val="00187141"/>
    <w:rsid w:val="0019110F"/>
    <w:rsid w:val="00192769"/>
    <w:rsid w:val="001937E1"/>
    <w:rsid w:val="001953D5"/>
    <w:rsid w:val="001A3A0A"/>
    <w:rsid w:val="001A4F23"/>
    <w:rsid w:val="001A6BB4"/>
    <w:rsid w:val="001C4037"/>
    <w:rsid w:val="001C467F"/>
    <w:rsid w:val="001C730D"/>
    <w:rsid w:val="001D03D3"/>
    <w:rsid w:val="001D1575"/>
    <w:rsid w:val="001D1A80"/>
    <w:rsid w:val="001D55C1"/>
    <w:rsid w:val="001D7C49"/>
    <w:rsid w:val="001E05DE"/>
    <w:rsid w:val="001E2D86"/>
    <w:rsid w:val="001E3041"/>
    <w:rsid w:val="001E5256"/>
    <w:rsid w:val="001F2E06"/>
    <w:rsid w:val="00205346"/>
    <w:rsid w:val="00211FC1"/>
    <w:rsid w:val="002133D4"/>
    <w:rsid w:val="00214E49"/>
    <w:rsid w:val="00215BEF"/>
    <w:rsid w:val="00216E59"/>
    <w:rsid w:val="00220150"/>
    <w:rsid w:val="0022457F"/>
    <w:rsid w:val="00234AAC"/>
    <w:rsid w:val="0023608B"/>
    <w:rsid w:val="00237BFA"/>
    <w:rsid w:val="002441B2"/>
    <w:rsid w:val="002545EB"/>
    <w:rsid w:val="00260CC1"/>
    <w:rsid w:val="00261DD0"/>
    <w:rsid w:val="00263196"/>
    <w:rsid w:val="002636F7"/>
    <w:rsid w:val="00263FB0"/>
    <w:rsid w:val="002674E5"/>
    <w:rsid w:val="00271528"/>
    <w:rsid w:val="00276B61"/>
    <w:rsid w:val="00284335"/>
    <w:rsid w:val="00285E83"/>
    <w:rsid w:val="002864F5"/>
    <w:rsid w:val="0029096E"/>
    <w:rsid w:val="002A14AC"/>
    <w:rsid w:val="002A1CC0"/>
    <w:rsid w:val="002A2C68"/>
    <w:rsid w:val="002A30A4"/>
    <w:rsid w:val="002C0F44"/>
    <w:rsid w:val="002D1F71"/>
    <w:rsid w:val="002D486E"/>
    <w:rsid w:val="002D4DA8"/>
    <w:rsid w:val="002E196A"/>
    <w:rsid w:val="002E45D9"/>
    <w:rsid w:val="002E76C6"/>
    <w:rsid w:val="002F015B"/>
    <w:rsid w:val="002F0893"/>
    <w:rsid w:val="002F08AE"/>
    <w:rsid w:val="002F0C5D"/>
    <w:rsid w:val="002F1726"/>
    <w:rsid w:val="002F4F22"/>
    <w:rsid w:val="002F6F5D"/>
    <w:rsid w:val="002F794E"/>
    <w:rsid w:val="00304282"/>
    <w:rsid w:val="00304671"/>
    <w:rsid w:val="003055EC"/>
    <w:rsid w:val="00305F03"/>
    <w:rsid w:val="003062E4"/>
    <w:rsid w:val="003122C5"/>
    <w:rsid w:val="00313D64"/>
    <w:rsid w:val="00315F97"/>
    <w:rsid w:val="0032469C"/>
    <w:rsid w:val="003252C8"/>
    <w:rsid w:val="00330128"/>
    <w:rsid w:val="00332F33"/>
    <w:rsid w:val="003357E2"/>
    <w:rsid w:val="00341B82"/>
    <w:rsid w:val="00342438"/>
    <w:rsid w:val="003425C1"/>
    <w:rsid w:val="0035250A"/>
    <w:rsid w:val="00352553"/>
    <w:rsid w:val="003526C1"/>
    <w:rsid w:val="00352987"/>
    <w:rsid w:val="00353CC8"/>
    <w:rsid w:val="0036160D"/>
    <w:rsid w:val="003617ED"/>
    <w:rsid w:val="003668BB"/>
    <w:rsid w:val="00367420"/>
    <w:rsid w:val="00374114"/>
    <w:rsid w:val="003766CE"/>
    <w:rsid w:val="003767E1"/>
    <w:rsid w:val="00377E23"/>
    <w:rsid w:val="00394E29"/>
    <w:rsid w:val="00395080"/>
    <w:rsid w:val="00396A92"/>
    <w:rsid w:val="003A0052"/>
    <w:rsid w:val="003A3395"/>
    <w:rsid w:val="003A4FAA"/>
    <w:rsid w:val="003A542C"/>
    <w:rsid w:val="003B441D"/>
    <w:rsid w:val="003B5889"/>
    <w:rsid w:val="003B6726"/>
    <w:rsid w:val="003B6BEB"/>
    <w:rsid w:val="003B7430"/>
    <w:rsid w:val="003B7A8E"/>
    <w:rsid w:val="003C337F"/>
    <w:rsid w:val="003D2258"/>
    <w:rsid w:val="003D3985"/>
    <w:rsid w:val="003E109C"/>
    <w:rsid w:val="003E343D"/>
    <w:rsid w:val="003E65D8"/>
    <w:rsid w:val="003E7006"/>
    <w:rsid w:val="003E77DA"/>
    <w:rsid w:val="003F6EFC"/>
    <w:rsid w:val="003F79F8"/>
    <w:rsid w:val="004007B2"/>
    <w:rsid w:val="00400D98"/>
    <w:rsid w:val="0040140F"/>
    <w:rsid w:val="004017A2"/>
    <w:rsid w:val="00407E2E"/>
    <w:rsid w:val="00412046"/>
    <w:rsid w:val="00412887"/>
    <w:rsid w:val="004243B6"/>
    <w:rsid w:val="00425BA5"/>
    <w:rsid w:val="004275A3"/>
    <w:rsid w:val="00430FB2"/>
    <w:rsid w:val="00431C11"/>
    <w:rsid w:val="0043742C"/>
    <w:rsid w:val="00437A53"/>
    <w:rsid w:val="00443C9F"/>
    <w:rsid w:val="00450EE2"/>
    <w:rsid w:val="00451203"/>
    <w:rsid w:val="00454CB8"/>
    <w:rsid w:val="00454D8F"/>
    <w:rsid w:val="00454F80"/>
    <w:rsid w:val="004550BB"/>
    <w:rsid w:val="004566DC"/>
    <w:rsid w:val="00463B64"/>
    <w:rsid w:val="00466292"/>
    <w:rsid w:val="0046795C"/>
    <w:rsid w:val="004715AA"/>
    <w:rsid w:val="004750CC"/>
    <w:rsid w:val="004905D1"/>
    <w:rsid w:val="00492E25"/>
    <w:rsid w:val="00496963"/>
    <w:rsid w:val="004979C3"/>
    <w:rsid w:val="004A3830"/>
    <w:rsid w:val="004A506E"/>
    <w:rsid w:val="004B1496"/>
    <w:rsid w:val="004B2C26"/>
    <w:rsid w:val="004B6088"/>
    <w:rsid w:val="004C1B87"/>
    <w:rsid w:val="004C56A7"/>
    <w:rsid w:val="004C580D"/>
    <w:rsid w:val="004C6603"/>
    <w:rsid w:val="004C7F33"/>
    <w:rsid w:val="004D38B4"/>
    <w:rsid w:val="004D4080"/>
    <w:rsid w:val="004D6242"/>
    <w:rsid w:val="004E1A63"/>
    <w:rsid w:val="004E532C"/>
    <w:rsid w:val="004F55EE"/>
    <w:rsid w:val="004F7310"/>
    <w:rsid w:val="00503568"/>
    <w:rsid w:val="00504075"/>
    <w:rsid w:val="00505803"/>
    <w:rsid w:val="00510AEB"/>
    <w:rsid w:val="00512A85"/>
    <w:rsid w:val="0052467B"/>
    <w:rsid w:val="00531201"/>
    <w:rsid w:val="005443AF"/>
    <w:rsid w:val="00547DF9"/>
    <w:rsid w:val="005511A3"/>
    <w:rsid w:val="00553BF2"/>
    <w:rsid w:val="00555714"/>
    <w:rsid w:val="005614AC"/>
    <w:rsid w:val="00562579"/>
    <w:rsid w:val="00564872"/>
    <w:rsid w:val="005735D2"/>
    <w:rsid w:val="00584023"/>
    <w:rsid w:val="00590AD0"/>
    <w:rsid w:val="00591BEE"/>
    <w:rsid w:val="0059237B"/>
    <w:rsid w:val="00596596"/>
    <w:rsid w:val="005976E2"/>
    <w:rsid w:val="005A01C2"/>
    <w:rsid w:val="005A14FE"/>
    <w:rsid w:val="005B2F10"/>
    <w:rsid w:val="005B4390"/>
    <w:rsid w:val="005C0583"/>
    <w:rsid w:val="005D1B5C"/>
    <w:rsid w:val="005D7F72"/>
    <w:rsid w:val="005E1D1B"/>
    <w:rsid w:val="005E3923"/>
    <w:rsid w:val="005E3A04"/>
    <w:rsid w:val="005F26E7"/>
    <w:rsid w:val="005F6147"/>
    <w:rsid w:val="0060031F"/>
    <w:rsid w:val="00600417"/>
    <w:rsid w:val="00600DF7"/>
    <w:rsid w:val="006024BA"/>
    <w:rsid w:val="0061277C"/>
    <w:rsid w:val="00612FE8"/>
    <w:rsid w:val="00613FA7"/>
    <w:rsid w:val="006153CA"/>
    <w:rsid w:val="0061562E"/>
    <w:rsid w:val="00617BCF"/>
    <w:rsid w:val="00621E38"/>
    <w:rsid w:val="00624EFA"/>
    <w:rsid w:val="006323F8"/>
    <w:rsid w:val="00633013"/>
    <w:rsid w:val="00641E3F"/>
    <w:rsid w:val="00646FC0"/>
    <w:rsid w:val="00647BAA"/>
    <w:rsid w:val="00651FB7"/>
    <w:rsid w:val="0066047A"/>
    <w:rsid w:val="00660609"/>
    <w:rsid w:val="006620C4"/>
    <w:rsid w:val="00663FD8"/>
    <w:rsid w:val="006667BE"/>
    <w:rsid w:val="006672E2"/>
    <w:rsid w:val="00670331"/>
    <w:rsid w:val="0067241F"/>
    <w:rsid w:val="0067465B"/>
    <w:rsid w:val="006868B2"/>
    <w:rsid w:val="0069099F"/>
    <w:rsid w:val="00690EF3"/>
    <w:rsid w:val="00694F6C"/>
    <w:rsid w:val="006959FD"/>
    <w:rsid w:val="006A08D8"/>
    <w:rsid w:val="006A401D"/>
    <w:rsid w:val="006A62E5"/>
    <w:rsid w:val="006A72FD"/>
    <w:rsid w:val="006B3061"/>
    <w:rsid w:val="006B3F05"/>
    <w:rsid w:val="006C2603"/>
    <w:rsid w:val="006C29F6"/>
    <w:rsid w:val="006C4628"/>
    <w:rsid w:val="006C6898"/>
    <w:rsid w:val="006C69A0"/>
    <w:rsid w:val="006C7A0B"/>
    <w:rsid w:val="006D01F3"/>
    <w:rsid w:val="006D2EE1"/>
    <w:rsid w:val="006D5E52"/>
    <w:rsid w:val="006D6A23"/>
    <w:rsid w:val="006D6D60"/>
    <w:rsid w:val="006E4E58"/>
    <w:rsid w:val="006F54F4"/>
    <w:rsid w:val="006F6344"/>
    <w:rsid w:val="00701691"/>
    <w:rsid w:val="00702967"/>
    <w:rsid w:val="0070508B"/>
    <w:rsid w:val="00706422"/>
    <w:rsid w:val="00707376"/>
    <w:rsid w:val="00707426"/>
    <w:rsid w:val="0071162E"/>
    <w:rsid w:val="00712168"/>
    <w:rsid w:val="00720167"/>
    <w:rsid w:val="007213AC"/>
    <w:rsid w:val="00721C8D"/>
    <w:rsid w:val="00722101"/>
    <w:rsid w:val="00724C25"/>
    <w:rsid w:val="007254AD"/>
    <w:rsid w:val="00733FE7"/>
    <w:rsid w:val="0074453D"/>
    <w:rsid w:val="007457E0"/>
    <w:rsid w:val="00745920"/>
    <w:rsid w:val="00746CE5"/>
    <w:rsid w:val="00750607"/>
    <w:rsid w:val="00750CEC"/>
    <w:rsid w:val="007514C3"/>
    <w:rsid w:val="0075239A"/>
    <w:rsid w:val="00752621"/>
    <w:rsid w:val="00756574"/>
    <w:rsid w:val="007607BA"/>
    <w:rsid w:val="00764FED"/>
    <w:rsid w:val="007706B9"/>
    <w:rsid w:val="0077663D"/>
    <w:rsid w:val="0078342C"/>
    <w:rsid w:val="007864F6"/>
    <w:rsid w:val="00786767"/>
    <w:rsid w:val="00786C65"/>
    <w:rsid w:val="0079204D"/>
    <w:rsid w:val="007947AD"/>
    <w:rsid w:val="00797457"/>
    <w:rsid w:val="007A1710"/>
    <w:rsid w:val="007A2057"/>
    <w:rsid w:val="007A4B1A"/>
    <w:rsid w:val="007A6AA6"/>
    <w:rsid w:val="007A7337"/>
    <w:rsid w:val="007B0E48"/>
    <w:rsid w:val="007B11BD"/>
    <w:rsid w:val="007B267E"/>
    <w:rsid w:val="007B2E25"/>
    <w:rsid w:val="007B4A8D"/>
    <w:rsid w:val="007B4BC8"/>
    <w:rsid w:val="007C116C"/>
    <w:rsid w:val="007C17CC"/>
    <w:rsid w:val="007C1DFA"/>
    <w:rsid w:val="007C4ACA"/>
    <w:rsid w:val="007C79DB"/>
    <w:rsid w:val="007D09CA"/>
    <w:rsid w:val="007D2DB8"/>
    <w:rsid w:val="007D3533"/>
    <w:rsid w:val="007D711E"/>
    <w:rsid w:val="007D74E9"/>
    <w:rsid w:val="007F0F6B"/>
    <w:rsid w:val="007F34C9"/>
    <w:rsid w:val="007F5BF4"/>
    <w:rsid w:val="00804B91"/>
    <w:rsid w:val="008124C6"/>
    <w:rsid w:val="00812F2D"/>
    <w:rsid w:val="00815180"/>
    <w:rsid w:val="008216F3"/>
    <w:rsid w:val="008219E1"/>
    <w:rsid w:val="008221A4"/>
    <w:rsid w:val="008236CC"/>
    <w:rsid w:val="0082540A"/>
    <w:rsid w:val="00826067"/>
    <w:rsid w:val="00827AC3"/>
    <w:rsid w:val="00831D9B"/>
    <w:rsid w:val="008407E6"/>
    <w:rsid w:val="00842E74"/>
    <w:rsid w:val="00844EFD"/>
    <w:rsid w:val="00850DA7"/>
    <w:rsid w:val="00851FC7"/>
    <w:rsid w:val="00852D30"/>
    <w:rsid w:val="00860757"/>
    <w:rsid w:val="008632AA"/>
    <w:rsid w:val="00863B1D"/>
    <w:rsid w:val="00867213"/>
    <w:rsid w:val="00874DA0"/>
    <w:rsid w:val="0087726E"/>
    <w:rsid w:val="0088093C"/>
    <w:rsid w:val="008818FE"/>
    <w:rsid w:val="00887A08"/>
    <w:rsid w:val="00887ADD"/>
    <w:rsid w:val="008904E7"/>
    <w:rsid w:val="00891984"/>
    <w:rsid w:val="00892983"/>
    <w:rsid w:val="008971D8"/>
    <w:rsid w:val="008975E5"/>
    <w:rsid w:val="008A1408"/>
    <w:rsid w:val="008B1B2F"/>
    <w:rsid w:val="008B25DE"/>
    <w:rsid w:val="008B3AB0"/>
    <w:rsid w:val="008B4E3A"/>
    <w:rsid w:val="008B78D8"/>
    <w:rsid w:val="008C2428"/>
    <w:rsid w:val="008C3E92"/>
    <w:rsid w:val="008C43EC"/>
    <w:rsid w:val="008C561C"/>
    <w:rsid w:val="008C6D40"/>
    <w:rsid w:val="008D135A"/>
    <w:rsid w:val="008D379E"/>
    <w:rsid w:val="008D60E5"/>
    <w:rsid w:val="008D6A11"/>
    <w:rsid w:val="008E0327"/>
    <w:rsid w:val="008E10FA"/>
    <w:rsid w:val="008E1D28"/>
    <w:rsid w:val="008E5756"/>
    <w:rsid w:val="008F02E5"/>
    <w:rsid w:val="008F25B4"/>
    <w:rsid w:val="008F71D9"/>
    <w:rsid w:val="00903590"/>
    <w:rsid w:val="00907A14"/>
    <w:rsid w:val="009116F5"/>
    <w:rsid w:val="00912687"/>
    <w:rsid w:val="00912793"/>
    <w:rsid w:val="00915E60"/>
    <w:rsid w:val="00917C30"/>
    <w:rsid w:val="00920488"/>
    <w:rsid w:val="00920CE5"/>
    <w:rsid w:val="0092142F"/>
    <w:rsid w:val="00923627"/>
    <w:rsid w:val="00924891"/>
    <w:rsid w:val="00924C91"/>
    <w:rsid w:val="00926C26"/>
    <w:rsid w:val="00931EEB"/>
    <w:rsid w:val="00935BB9"/>
    <w:rsid w:val="009363E8"/>
    <w:rsid w:val="00937212"/>
    <w:rsid w:val="00942F81"/>
    <w:rsid w:val="009440BC"/>
    <w:rsid w:val="009460EF"/>
    <w:rsid w:val="009619BC"/>
    <w:rsid w:val="0096308D"/>
    <w:rsid w:val="009634D0"/>
    <w:rsid w:val="00963ED6"/>
    <w:rsid w:val="00973F7E"/>
    <w:rsid w:val="00974793"/>
    <w:rsid w:val="00977293"/>
    <w:rsid w:val="00992D63"/>
    <w:rsid w:val="00996ABB"/>
    <w:rsid w:val="009B5520"/>
    <w:rsid w:val="009C276E"/>
    <w:rsid w:val="009C4784"/>
    <w:rsid w:val="009C61B0"/>
    <w:rsid w:val="009C6601"/>
    <w:rsid w:val="009D1C6F"/>
    <w:rsid w:val="009D281D"/>
    <w:rsid w:val="009D2B47"/>
    <w:rsid w:val="009D5011"/>
    <w:rsid w:val="009D50A0"/>
    <w:rsid w:val="009D79FC"/>
    <w:rsid w:val="009D7DFC"/>
    <w:rsid w:val="009E0DC7"/>
    <w:rsid w:val="009E209D"/>
    <w:rsid w:val="009F1A9E"/>
    <w:rsid w:val="00A02BE5"/>
    <w:rsid w:val="00A03D59"/>
    <w:rsid w:val="00A042AD"/>
    <w:rsid w:val="00A07737"/>
    <w:rsid w:val="00A16A83"/>
    <w:rsid w:val="00A17B4A"/>
    <w:rsid w:val="00A26592"/>
    <w:rsid w:val="00A268C0"/>
    <w:rsid w:val="00A27DEC"/>
    <w:rsid w:val="00A325A2"/>
    <w:rsid w:val="00A32671"/>
    <w:rsid w:val="00A332E3"/>
    <w:rsid w:val="00A34B0E"/>
    <w:rsid w:val="00A35192"/>
    <w:rsid w:val="00A371DA"/>
    <w:rsid w:val="00A40ED0"/>
    <w:rsid w:val="00A4606A"/>
    <w:rsid w:val="00A46C6E"/>
    <w:rsid w:val="00A50316"/>
    <w:rsid w:val="00A50F55"/>
    <w:rsid w:val="00A528C0"/>
    <w:rsid w:val="00A53093"/>
    <w:rsid w:val="00A546E4"/>
    <w:rsid w:val="00A54C0A"/>
    <w:rsid w:val="00A55007"/>
    <w:rsid w:val="00A61B41"/>
    <w:rsid w:val="00A6252D"/>
    <w:rsid w:val="00A62666"/>
    <w:rsid w:val="00A71921"/>
    <w:rsid w:val="00A76C4E"/>
    <w:rsid w:val="00A8419E"/>
    <w:rsid w:val="00A9016D"/>
    <w:rsid w:val="00A90D12"/>
    <w:rsid w:val="00A93B12"/>
    <w:rsid w:val="00A95E93"/>
    <w:rsid w:val="00A96227"/>
    <w:rsid w:val="00AA03E6"/>
    <w:rsid w:val="00AA581A"/>
    <w:rsid w:val="00AA64D0"/>
    <w:rsid w:val="00AA6629"/>
    <w:rsid w:val="00AB01D1"/>
    <w:rsid w:val="00AB154C"/>
    <w:rsid w:val="00AB19BD"/>
    <w:rsid w:val="00AB30FA"/>
    <w:rsid w:val="00AB3455"/>
    <w:rsid w:val="00AB6B28"/>
    <w:rsid w:val="00AC0168"/>
    <w:rsid w:val="00AC212D"/>
    <w:rsid w:val="00AC2950"/>
    <w:rsid w:val="00AC2ADB"/>
    <w:rsid w:val="00AC376C"/>
    <w:rsid w:val="00AC4CD2"/>
    <w:rsid w:val="00AC4FC4"/>
    <w:rsid w:val="00AC6B86"/>
    <w:rsid w:val="00AD29F2"/>
    <w:rsid w:val="00AD371E"/>
    <w:rsid w:val="00AD44EC"/>
    <w:rsid w:val="00AD5529"/>
    <w:rsid w:val="00AD691C"/>
    <w:rsid w:val="00AE507E"/>
    <w:rsid w:val="00AE527C"/>
    <w:rsid w:val="00AF0EE8"/>
    <w:rsid w:val="00AF23EF"/>
    <w:rsid w:val="00B15064"/>
    <w:rsid w:val="00B16FFC"/>
    <w:rsid w:val="00B1711E"/>
    <w:rsid w:val="00B251F5"/>
    <w:rsid w:val="00B3086D"/>
    <w:rsid w:val="00B3282B"/>
    <w:rsid w:val="00B37657"/>
    <w:rsid w:val="00B3777E"/>
    <w:rsid w:val="00B44000"/>
    <w:rsid w:val="00B502A6"/>
    <w:rsid w:val="00B512F7"/>
    <w:rsid w:val="00B54D11"/>
    <w:rsid w:val="00B56214"/>
    <w:rsid w:val="00B60E66"/>
    <w:rsid w:val="00B62769"/>
    <w:rsid w:val="00B73732"/>
    <w:rsid w:val="00B81829"/>
    <w:rsid w:val="00B9264B"/>
    <w:rsid w:val="00B935CD"/>
    <w:rsid w:val="00B93D9A"/>
    <w:rsid w:val="00B95670"/>
    <w:rsid w:val="00BA26B2"/>
    <w:rsid w:val="00BA65C0"/>
    <w:rsid w:val="00BC3E93"/>
    <w:rsid w:val="00BD21FD"/>
    <w:rsid w:val="00BD2D07"/>
    <w:rsid w:val="00BD7682"/>
    <w:rsid w:val="00BF2249"/>
    <w:rsid w:val="00BF227D"/>
    <w:rsid w:val="00BF3E97"/>
    <w:rsid w:val="00BF5AEE"/>
    <w:rsid w:val="00BF60DE"/>
    <w:rsid w:val="00BF651F"/>
    <w:rsid w:val="00C07B2F"/>
    <w:rsid w:val="00C12535"/>
    <w:rsid w:val="00C12D3B"/>
    <w:rsid w:val="00C12EAE"/>
    <w:rsid w:val="00C13E94"/>
    <w:rsid w:val="00C172D7"/>
    <w:rsid w:val="00C21912"/>
    <w:rsid w:val="00C236B0"/>
    <w:rsid w:val="00C24E23"/>
    <w:rsid w:val="00C25ABE"/>
    <w:rsid w:val="00C273DF"/>
    <w:rsid w:val="00C30E7A"/>
    <w:rsid w:val="00C35641"/>
    <w:rsid w:val="00C36A92"/>
    <w:rsid w:val="00C36EC3"/>
    <w:rsid w:val="00C4326A"/>
    <w:rsid w:val="00C43E97"/>
    <w:rsid w:val="00C466F8"/>
    <w:rsid w:val="00C46B0A"/>
    <w:rsid w:val="00C53B68"/>
    <w:rsid w:val="00C60A6D"/>
    <w:rsid w:val="00C627B9"/>
    <w:rsid w:val="00C63144"/>
    <w:rsid w:val="00C65A86"/>
    <w:rsid w:val="00C71DB9"/>
    <w:rsid w:val="00C73BBC"/>
    <w:rsid w:val="00C81C29"/>
    <w:rsid w:val="00C84544"/>
    <w:rsid w:val="00C84FC1"/>
    <w:rsid w:val="00C8726B"/>
    <w:rsid w:val="00C903DA"/>
    <w:rsid w:val="00C92D99"/>
    <w:rsid w:val="00C93D45"/>
    <w:rsid w:val="00CA17FE"/>
    <w:rsid w:val="00CA2924"/>
    <w:rsid w:val="00CB23B6"/>
    <w:rsid w:val="00CB2CCA"/>
    <w:rsid w:val="00CB4588"/>
    <w:rsid w:val="00CB7913"/>
    <w:rsid w:val="00CB7E98"/>
    <w:rsid w:val="00CC180B"/>
    <w:rsid w:val="00CD027A"/>
    <w:rsid w:val="00CD0F8C"/>
    <w:rsid w:val="00CD3920"/>
    <w:rsid w:val="00CD720A"/>
    <w:rsid w:val="00CE2A67"/>
    <w:rsid w:val="00CE2D94"/>
    <w:rsid w:val="00CE4C75"/>
    <w:rsid w:val="00CF1563"/>
    <w:rsid w:val="00CF22CA"/>
    <w:rsid w:val="00CF25CE"/>
    <w:rsid w:val="00D06132"/>
    <w:rsid w:val="00D1284B"/>
    <w:rsid w:val="00D14052"/>
    <w:rsid w:val="00D15B46"/>
    <w:rsid w:val="00D15E83"/>
    <w:rsid w:val="00D16371"/>
    <w:rsid w:val="00D16E57"/>
    <w:rsid w:val="00D17AE3"/>
    <w:rsid w:val="00D20EC7"/>
    <w:rsid w:val="00D22A0E"/>
    <w:rsid w:val="00D23833"/>
    <w:rsid w:val="00D240CC"/>
    <w:rsid w:val="00D2559C"/>
    <w:rsid w:val="00D261A9"/>
    <w:rsid w:val="00D26850"/>
    <w:rsid w:val="00D277D3"/>
    <w:rsid w:val="00D30DED"/>
    <w:rsid w:val="00D32851"/>
    <w:rsid w:val="00D365AF"/>
    <w:rsid w:val="00D37F08"/>
    <w:rsid w:val="00D419D8"/>
    <w:rsid w:val="00D421FB"/>
    <w:rsid w:val="00D42E2B"/>
    <w:rsid w:val="00D43A04"/>
    <w:rsid w:val="00D4407F"/>
    <w:rsid w:val="00D450B8"/>
    <w:rsid w:val="00D46318"/>
    <w:rsid w:val="00D55AAF"/>
    <w:rsid w:val="00D6117C"/>
    <w:rsid w:val="00D6564D"/>
    <w:rsid w:val="00D65E42"/>
    <w:rsid w:val="00D71874"/>
    <w:rsid w:val="00D720CD"/>
    <w:rsid w:val="00D82417"/>
    <w:rsid w:val="00D877FA"/>
    <w:rsid w:val="00D91864"/>
    <w:rsid w:val="00DA0FFB"/>
    <w:rsid w:val="00DB3E22"/>
    <w:rsid w:val="00DC4104"/>
    <w:rsid w:val="00DC5871"/>
    <w:rsid w:val="00DC62DF"/>
    <w:rsid w:val="00DC717F"/>
    <w:rsid w:val="00DD0885"/>
    <w:rsid w:val="00DD2AAB"/>
    <w:rsid w:val="00DE0090"/>
    <w:rsid w:val="00DE0BFB"/>
    <w:rsid w:val="00DE0F15"/>
    <w:rsid w:val="00DE33BB"/>
    <w:rsid w:val="00DE4208"/>
    <w:rsid w:val="00DE6681"/>
    <w:rsid w:val="00DE69C6"/>
    <w:rsid w:val="00DF5C9E"/>
    <w:rsid w:val="00DF6EA7"/>
    <w:rsid w:val="00E011E9"/>
    <w:rsid w:val="00E03AE2"/>
    <w:rsid w:val="00E03C20"/>
    <w:rsid w:val="00E05615"/>
    <w:rsid w:val="00E11287"/>
    <w:rsid w:val="00E143EA"/>
    <w:rsid w:val="00E1575B"/>
    <w:rsid w:val="00E2456B"/>
    <w:rsid w:val="00E31D76"/>
    <w:rsid w:val="00E3503A"/>
    <w:rsid w:val="00E41AC5"/>
    <w:rsid w:val="00E41D6A"/>
    <w:rsid w:val="00E426D0"/>
    <w:rsid w:val="00E436A9"/>
    <w:rsid w:val="00E45554"/>
    <w:rsid w:val="00E4600B"/>
    <w:rsid w:val="00E525AC"/>
    <w:rsid w:val="00E55348"/>
    <w:rsid w:val="00E640B8"/>
    <w:rsid w:val="00E66F3B"/>
    <w:rsid w:val="00E74DF4"/>
    <w:rsid w:val="00E76D39"/>
    <w:rsid w:val="00E77581"/>
    <w:rsid w:val="00E82B6F"/>
    <w:rsid w:val="00E85449"/>
    <w:rsid w:val="00E86C14"/>
    <w:rsid w:val="00E87F06"/>
    <w:rsid w:val="00E908FD"/>
    <w:rsid w:val="00E912E3"/>
    <w:rsid w:val="00E918CB"/>
    <w:rsid w:val="00E929F7"/>
    <w:rsid w:val="00E962D6"/>
    <w:rsid w:val="00EA3418"/>
    <w:rsid w:val="00EA6FDD"/>
    <w:rsid w:val="00EB5F7A"/>
    <w:rsid w:val="00EB72A0"/>
    <w:rsid w:val="00EC032E"/>
    <w:rsid w:val="00EC4B4A"/>
    <w:rsid w:val="00ED112E"/>
    <w:rsid w:val="00ED1836"/>
    <w:rsid w:val="00EE468E"/>
    <w:rsid w:val="00EE76B5"/>
    <w:rsid w:val="00EF1F3F"/>
    <w:rsid w:val="00EF299D"/>
    <w:rsid w:val="00EF4B9F"/>
    <w:rsid w:val="00EF4BAD"/>
    <w:rsid w:val="00EF60F6"/>
    <w:rsid w:val="00F10C8F"/>
    <w:rsid w:val="00F23E22"/>
    <w:rsid w:val="00F3005D"/>
    <w:rsid w:val="00F33749"/>
    <w:rsid w:val="00F35E00"/>
    <w:rsid w:val="00F37550"/>
    <w:rsid w:val="00F42CB9"/>
    <w:rsid w:val="00F44B10"/>
    <w:rsid w:val="00F470F6"/>
    <w:rsid w:val="00F51AD2"/>
    <w:rsid w:val="00F534B9"/>
    <w:rsid w:val="00F562E8"/>
    <w:rsid w:val="00F60406"/>
    <w:rsid w:val="00F61054"/>
    <w:rsid w:val="00F63F31"/>
    <w:rsid w:val="00F67069"/>
    <w:rsid w:val="00F7107E"/>
    <w:rsid w:val="00F77CB9"/>
    <w:rsid w:val="00F85820"/>
    <w:rsid w:val="00F85ED0"/>
    <w:rsid w:val="00F909CB"/>
    <w:rsid w:val="00F90B43"/>
    <w:rsid w:val="00F90BDA"/>
    <w:rsid w:val="00F92F87"/>
    <w:rsid w:val="00F93145"/>
    <w:rsid w:val="00F94767"/>
    <w:rsid w:val="00F96209"/>
    <w:rsid w:val="00FA006A"/>
    <w:rsid w:val="00FA039A"/>
    <w:rsid w:val="00FA07FF"/>
    <w:rsid w:val="00FA39EA"/>
    <w:rsid w:val="00FA6AC3"/>
    <w:rsid w:val="00FA7036"/>
    <w:rsid w:val="00FA74E2"/>
    <w:rsid w:val="00FB3022"/>
    <w:rsid w:val="00FC169D"/>
    <w:rsid w:val="00FC6950"/>
    <w:rsid w:val="00FD38EE"/>
    <w:rsid w:val="00FD6EE6"/>
    <w:rsid w:val="00FD7C53"/>
    <w:rsid w:val="00FE2F2B"/>
    <w:rsid w:val="00FE300C"/>
    <w:rsid w:val="00FF05A9"/>
    <w:rsid w:val="00FF1558"/>
    <w:rsid w:val="00FF327C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B34D"/>
  <w15:chartTrackingRefBased/>
  <w15:docId w15:val="{F5F82A23-80F9-4B3D-9D6D-DF1FA14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CD"/>
  </w:style>
  <w:style w:type="paragraph" w:styleId="Stopka">
    <w:name w:val="footer"/>
    <w:basedOn w:val="Normalny"/>
    <w:link w:val="StopkaZnak"/>
    <w:uiPriority w:val="99"/>
    <w:unhideWhenUsed/>
    <w:rsid w:val="0003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CD"/>
  </w:style>
  <w:style w:type="paragraph" w:styleId="Akapitzlist">
    <w:name w:val="List Paragraph"/>
    <w:basedOn w:val="Normalny"/>
    <w:uiPriority w:val="34"/>
    <w:qFormat/>
    <w:rsid w:val="006F6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09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4E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E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9CB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9CB"/>
    <w:rPr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92489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kolodziejczyk@mplusg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uneo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kornet@mplusg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0515-DB96-47B4-81A2-3EF491CF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Sałek</dc:creator>
  <cp:keywords/>
  <dc:description/>
  <cp:lastModifiedBy>Marta Kornet</cp:lastModifiedBy>
  <cp:revision>2</cp:revision>
  <dcterms:created xsi:type="dcterms:W3CDTF">2022-03-04T08:36:00Z</dcterms:created>
  <dcterms:modified xsi:type="dcterms:W3CDTF">2022-03-04T08:36:00Z</dcterms:modified>
</cp:coreProperties>
</file>